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xml" ContentType="application/vnd.ms-office.intelligenc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D0CCD" w:rsidR="001A45D9" w:rsidP="006549BA" w:rsidRDefault="001A45D9" w14:paraId="163292E5" w14:noSpellErr="1" w14:textId="1A6821C1">
      <w:pPr>
        <w:widowControl w:val="0"/>
        <w:autoSpaceDE w:val="0"/>
        <w:autoSpaceDN w:val="0"/>
        <w:spacing w:after="0" w:line="240" w:lineRule="auto"/>
        <w:ind w:left="142"/>
        <w:outlineLvl w:val="0"/>
        <w:rPr>
          <w:rFonts w:ascii="Arial" w:hAnsi="Arial" w:eastAsia="Arial" w:cs="Arial"/>
          <w:b w:val="1"/>
          <w:bCs w:val="1"/>
          <w:lang w:eastAsia="en-GB" w:bidi="en-GB"/>
        </w:rPr>
      </w:pPr>
      <w:r w:rsidR="0017358A">
        <w:drawing>
          <wp:inline wp14:editId="58A95ACD" wp14:anchorId="1BC002C7">
            <wp:extent cx="6181724" cy="1842135"/>
            <wp:effectExtent l="0" t="0" r="9525" b="5715"/>
            <wp:docPr id="2" name="Picture 2" title=""/>
            <wp:cNvGraphicFramePr>
              <a:graphicFrameLocks noChangeAspect="1"/>
            </wp:cNvGraphicFramePr>
            <a:graphic>
              <a:graphicData uri="http://schemas.openxmlformats.org/drawingml/2006/picture">
                <pic:pic>
                  <pic:nvPicPr>
                    <pic:cNvPr id="0" name="Picture 2"/>
                    <pic:cNvPicPr/>
                  </pic:nvPicPr>
                  <pic:blipFill>
                    <a:blip r:embed="R3362a160c98f403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181724" cy="1842135"/>
                    </a:xfrm>
                    <a:prstGeom prst="rect">
                      <a:avLst/>
                    </a:prstGeom>
                  </pic:spPr>
                </pic:pic>
              </a:graphicData>
            </a:graphic>
          </wp:inline>
        </w:drawing>
      </w:r>
    </w:p>
    <w:p w:rsidRPr="00856124" w:rsidR="001A45D9" w:rsidP="006549BA" w:rsidRDefault="001A45D9" w14:paraId="2B95D6A7" w14:textId="77777777">
      <w:pPr>
        <w:widowControl w:val="0"/>
        <w:autoSpaceDE w:val="0"/>
        <w:autoSpaceDN w:val="0"/>
        <w:spacing w:after="0" w:line="240" w:lineRule="auto"/>
        <w:ind w:left="142"/>
        <w:outlineLvl w:val="0"/>
        <w:rPr>
          <w:rFonts w:ascii="Arial" w:hAnsi="Arial" w:eastAsia="Arial" w:cs="Arial"/>
          <w:b/>
          <w:bCs/>
          <w:lang w:eastAsia="en-GB" w:bidi="en-GB"/>
        </w:rPr>
      </w:pPr>
    </w:p>
    <w:p w:rsidRPr="00856124" w:rsidR="00FC2F0B" w:rsidP="006549BA" w:rsidRDefault="00FC2F0B" w14:paraId="5CFB6F5D" w14:textId="3545920B">
      <w:pPr>
        <w:widowControl w:val="0"/>
        <w:autoSpaceDE w:val="0"/>
        <w:autoSpaceDN w:val="0"/>
        <w:spacing w:after="0" w:line="240" w:lineRule="auto"/>
        <w:ind w:left="142"/>
        <w:outlineLvl w:val="0"/>
        <w:rPr>
          <w:rFonts w:ascii="Arial" w:hAnsi="Arial" w:eastAsia="Arial" w:cs="Arial"/>
          <w:b w:val="1"/>
          <w:bCs w:val="1"/>
          <w:lang w:eastAsia="en-GB" w:bidi="en-GB"/>
        </w:rPr>
      </w:pPr>
      <w:r w:rsidRPr="0696AD86" w:rsidR="00FC2F0B">
        <w:rPr>
          <w:rFonts w:ascii="Arial" w:hAnsi="Arial" w:eastAsia="Arial" w:cs="Arial"/>
          <w:b w:val="1"/>
          <w:bCs w:val="1"/>
          <w:lang w:eastAsia="en-GB" w:bidi="en-GB"/>
        </w:rPr>
        <w:t xml:space="preserve">JOB DESCRIPTION </w:t>
      </w:r>
      <w:r w:rsidRPr="0696AD86" w:rsidR="009B2EEE">
        <w:rPr>
          <w:rFonts w:ascii="Arial" w:hAnsi="Arial" w:eastAsia="Arial" w:cs="Arial"/>
          <w:b w:val="1"/>
          <w:bCs w:val="1"/>
          <w:lang w:eastAsia="en-GB" w:bidi="en-GB"/>
        </w:rPr>
        <w:t>HEAD OF STAGE</w:t>
      </w:r>
      <w:r w:rsidRPr="0696AD86" w:rsidR="009B2EEE">
        <w:rPr>
          <w:rFonts w:ascii="Arial" w:hAnsi="Arial" w:eastAsia="Arial" w:cs="Arial"/>
          <w:b w:val="1"/>
          <w:bCs w:val="1"/>
          <w:lang w:eastAsia="en-GB" w:bidi="en-GB"/>
        </w:rPr>
        <w:t xml:space="preserve"> </w:t>
      </w:r>
      <w:r w:rsidRPr="0696AD86" w:rsidR="00E710CA">
        <w:rPr>
          <w:rFonts w:ascii="Arial" w:hAnsi="Arial" w:eastAsia="Arial" w:cs="Arial"/>
          <w:b w:val="1"/>
          <w:bCs w:val="1"/>
          <w:lang w:eastAsia="en-GB" w:bidi="en-GB"/>
        </w:rPr>
        <w:t xml:space="preserve"> </w:t>
      </w:r>
      <w:r w:rsidRPr="0696AD86" w:rsidR="000A2AEE">
        <w:rPr>
          <w:rFonts w:ascii="Arial" w:hAnsi="Arial" w:eastAsia="Arial" w:cs="Arial"/>
          <w:b w:val="1"/>
          <w:bCs w:val="1"/>
          <w:lang w:eastAsia="en-GB" w:bidi="en-GB"/>
        </w:rPr>
        <w:t xml:space="preserve"> </w:t>
      </w:r>
    </w:p>
    <w:p w:rsidRPr="00856124" w:rsidR="00FC2F0B" w:rsidP="006549BA" w:rsidRDefault="00FC2F0B" w14:paraId="34EC2039" w14:textId="77777777">
      <w:pPr>
        <w:widowControl w:val="0"/>
        <w:autoSpaceDE w:val="0"/>
        <w:autoSpaceDN w:val="0"/>
        <w:spacing w:after="0" w:line="240" w:lineRule="auto"/>
        <w:ind w:left="142"/>
        <w:rPr>
          <w:rFonts w:ascii="Arial" w:hAnsi="Arial" w:eastAsia="Arial" w:cs="Arial"/>
          <w:b/>
          <w:lang w:eastAsia="en-GB" w:bidi="en-GB"/>
        </w:rPr>
      </w:pPr>
    </w:p>
    <w:p w:rsidRPr="00856124" w:rsidR="00FC2F0B" w:rsidP="006549BA" w:rsidRDefault="00FC2F0B" w14:paraId="619CF196" w14:textId="6638F645">
      <w:pPr>
        <w:widowControl w:val="0"/>
        <w:tabs>
          <w:tab w:val="left" w:pos="2260"/>
        </w:tabs>
        <w:autoSpaceDE w:val="0"/>
        <w:autoSpaceDN w:val="0"/>
        <w:spacing w:after="0" w:line="240" w:lineRule="auto"/>
        <w:ind w:left="142"/>
        <w:rPr>
          <w:rFonts w:ascii="Arial" w:hAnsi="Arial" w:eastAsia="Arial" w:cs="Arial"/>
          <w:lang w:eastAsia="en-GB" w:bidi="en-GB"/>
        </w:rPr>
      </w:pPr>
      <w:bookmarkStart w:name="_Hlk510610300" w:id="0"/>
      <w:r w:rsidRPr="00856124">
        <w:rPr>
          <w:rFonts w:ascii="Arial" w:hAnsi="Arial" w:eastAsia="Arial" w:cs="Arial"/>
          <w:b/>
          <w:lang w:eastAsia="en-GB" w:bidi="en-GB"/>
        </w:rPr>
        <w:t>Post:</w:t>
      </w:r>
      <w:r w:rsidRPr="00856124">
        <w:rPr>
          <w:rFonts w:ascii="Arial" w:hAnsi="Arial" w:eastAsia="Arial" w:cs="Arial"/>
          <w:b/>
          <w:lang w:eastAsia="en-GB" w:bidi="en-GB"/>
        </w:rPr>
        <w:tab/>
      </w:r>
      <w:r w:rsidR="006B19D6">
        <w:rPr>
          <w:rFonts w:ascii="Arial" w:hAnsi="Arial" w:eastAsia="Arial" w:cs="Arial"/>
          <w:lang w:eastAsia="en-GB" w:bidi="en-GB"/>
        </w:rPr>
        <w:t xml:space="preserve">Head of Stage </w:t>
      </w:r>
    </w:p>
    <w:p w:rsidRPr="00856124" w:rsidR="00FC2F0B" w:rsidP="006549BA" w:rsidRDefault="00FC2F0B" w14:paraId="5CED0140" w14:textId="7A99DD63">
      <w:pPr>
        <w:widowControl w:val="0"/>
        <w:tabs>
          <w:tab w:val="left" w:pos="2260"/>
        </w:tabs>
        <w:autoSpaceDE w:val="0"/>
        <w:autoSpaceDN w:val="0"/>
        <w:spacing w:after="0" w:line="240" w:lineRule="auto"/>
        <w:ind w:left="142"/>
        <w:rPr>
          <w:rFonts w:ascii="Arial" w:hAnsi="Arial" w:eastAsia="Arial" w:cs="Arial"/>
          <w:lang w:eastAsia="en-GB" w:bidi="en-GB"/>
        </w:rPr>
      </w:pPr>
      <w:r w:rsidRPr="00856124">
        <w:rPr>
          <w:rFonts w:ascii="Arial" w:hAnsi="Arial" w:eastAsia="Arial" w:cs="Arial"/>
          <w:b/>
          <w:lang w:eastAsia="en-GB" w:bidi="en-GB"/>
        </w:rPr>
        <w:t>Employer:</w:t>
      </w:r>
      <w:r w:rsidRPr="00856124">
        <w:rPr>
          <w:rFonts w:ascii="Arial" w:hAnsi="Arial" w:eastAsia="Arial" w:cs="Arial"/>
          <w:b/>
          <w:lang w:eastAsia="en-GB" w:bidi="en-GB"/>
        </w:rPr>
        <w:tab/>
      </w:r>
      <w:r w:rsidRPr="00856124">
        <w:rPr>
          <w:rFonts w:ascii="Arial" w:hAnsi="Arial" w:eastAsia="Arial" w:cs="Arial"/>
          <w:lang w:eastAsia="en-GB" w:bidi="en-GB"/>
        </w:rPr>
        <w:t>Hull</w:t>
      </w:r>
      <w:r w:rsidRPr="00856124">
        <w:rPr>
          <w:rFonts w:ascii="Arial" w:hAnsi="Arial" w:eastAsia="Arial" w:cs="Arial"/>
          <w:spacing w:val="-6"/>
          <w:lang w:eastAsia="en-GB" w:bidi="en-GB"/>
        </w:rPr>
        <w:t xml:space="preserve"> </w:t>
      </w:r>
      <w:r w:rsidRPr="00856124">
        <w:rPr>
          <w:rFonts w:ascii="Arial" w:hAnsi="Arial" w:eastAsia="Arial" w:cs="Arial"/>
          <w:lang w:eastAsia="en-GB" w:bidi="en-GB"/>
        </w:rPr>
        <w:t>Truck</w:t>
      </w:r>
      <w:r w:rsidRPr="00856124" w:rsidR="003D0CCD">
        <w:rPr>
          <w:rFonts w:ascii="Arial" w:hAnsi="Arial" w:eastAsia="Arial" w:cs="Arial"/>
          <w:lang w:eastAsia="en-GB" w:bidi="en-GB"/>
        </w:rPr>
        <w:t xml:space="preserve"> Theatre</w:t>
      </w:r>
    </w:p>
    <w:p w:rsidRPr="00856124" w:rsidR="00FC2F0B" w:rsidP="006549BA" w:rsidRDefault="00FC2F0B" w14:paraId="0B55D476" w14:textId="528CABDD">
      <w:pPr>
        <w:widowControl w:val="0"/>
        <w:tabs>
          <w:tab w:val="left" w:pos="2260"/>
        </w:tabs>
        <w:autoSpaceDE w:val="0"/>
        <w:autoSpaceDN w:val="0"/>
        <w:spacing w:after="0" w:line="240" w:lineRule="auto"/>
        <w:ind w:left="142"/>
        <w:rPr>
          <w:rFonts w:ascii="Arial" w:hAnsi="Arial" w:eastAsia="Arial" w:cs="Arial"/>
          <w:lang w:eastAsia="en-GB" w:bidi="en-GB"/>
        </w:rPr>
      </w:pPr>
      <w:r w:rsidRPr="00856124">
        <w:rPr>
          <w:rFonts w:ascii="Arial" w:hAnsi="Arial" w:eastAsia="Arial" w:cs="Arial"/>
          <w:b/>
          <w:lang w:eastAsia="en-GB" w:bidi="en-GB"/>
        </w:rPr>
        <w:t>Department:</w:t>
      </w:r>
      <w:r w:rsidRPr="00856124">
        <w:rPr>
          <w:rFonts w:ascii="Arial" w:hAnsi="Arial" w:eastAsia="Arial" w:cs="Arial"/>
          <w:b/>
          <w:lang w:eastAsia="en-GB" w:bidi="en-GB"/>
        </w:rPr>
        <w:tab/>
      </w:r>
      <w:r w:rsidRPr="0058177B" w:rsidR="0058177B">
        <w:rPr>
          <w:rFonts w:ascii="Arial" w:hAnsi="Arial" w:eastAsia="Arial" w:cs="Arial"/>
          <w:lang w:eastAsia="en-GB" w:bidi="en-GB"/>
        </w:rPr>
        <w:t xml:space="preserve">Production </w:t>
      </w:r>
      <w:r w:rsidRPr="0058177B" w:rsidR="00F5340F">
        <w:rPr>
          <w:rFonts w:ascii="Arial" w:hAnsi="Arial" w:eastAsia="Arial" w:cs="Arial"/>
          <w:lang w:eastAsia="en-GB" w:bidi="en-GB"/>
        </w:rPr>
        <w:t xml:space="preserve"> </w:t>
      </w:r>
    </w:p>
    <w:p w:rsidRPr="00856124" w:rsidR="00F5340F" w:rsidP="006549BA" w:rsidRDefault="00FC2F0B" w14:paraId="519E5CAF" w14:textId="2A241F93">
      <w:pPr>
        <w:widowControl w:val="0"/>
        <w:tabs>
          <w:tab w:val="left" w:pos="2260"/>
        </w:tabs>
        <w:autoSpaceDE w:val="0"/>
        <w:autoSpaceDN w:val="0"/>
        <w:spacing w:after="0" w:line="240" w:lineRule="auto"/>
        <w:ind w:left="142"/>
        <w:rPr>
          <w:rFonts w:ascii="Arial" w:hAnsi="Arial" w:eastAsia="Arial" w:cs="Arial"/>
          <w:b/>
          <w:lang w:eastAsia="en-GB" w:bidi="en-GB"/>
        </w:rPr>
      </w:pPr>
      <w:r w:rsidRPr="00856124">
        <w:rPr>
          <w:rFonts w:ascii="Arial" w:hAnsi="Arial" w:eastAsia="Arial" w:cs="Arial"/>
          <w:b/>
          <w:lang w:eastAsia="en-GB" w:bidi="en-GB"/>
        </w:rPr>
        <w:t>Line</w:t>
      </w:r>
      <w:r w:rsidRPr="00856124">
        <w:rPr>
          <w:rFonts w:ascii="Arial" w:hAnsi="Arial" w:eastAsia="Arial" w:cs="Arial"/>
          <w:b/>
          <w:spacing w:val="-3"/>
          <w:lang w:eastAsia="en-GB" w:bidi="en-GB"/>
        </w:rPr>
        <w:t xml:space="preserve"> </w:t>
      </w:r>
      <w:r w:rsidRPr="00856124">
        <w:rPr>
          <w:rFonts w:ascii="Arial" w:hAnsi="Arial" w:eastAsia="Arial" w:cs="Arial"/>
          <w:b/>
          <w:lang w:eastAsia="en-GB" w:bidi="en-GB"/>
        </w:rPr>
        <w:t>Manager:</w:t>
      </w:r>
      <w:r w:rsidRPr="00856124">
        <w:rPr>
          <w:rFonts w:ascii="Arial" w:hAnsi="Arial" w:eastAsia="Arial" w:cs="Arial"/>
          <w:b/>
          <w:lang w:eastAsia="en-GB" w:bidi="en-GB"/>
        </w:rPr>
        <w:tab/>
      </w:r>
      <w:r w:rsidRPr="0058177B" w:rsidR="0058177B">
        <w:rPr>
          <w:rFonts w:ascii="Arial" w:hAnsi="Arial" w:eastAsia="Arial" w:cs="Arial"/>
          <w:lang w:eastAsia="en-GB" w:bidi="en-GB"/>
        </w:rPr>
        <w:t>Head of Production and Technical</w:t>
      </w:r>
      <w:r w:rsidR="0058177B">
        <w:rPr>
          <w:rFonts w:ascii="Arial" w:hAnsi="Arial" w:eastAsia="Arial" w:cs="Arial"/>
          <w:b/>
          <w:lang w:eastAsia="en-GB" w:bidi="en-GB"/>
        </w:rPr>
        <w:t xml:space="preserve"> </w:t>
      </w:r>
      <w:r w:rsidRPr="00856124" w:rsidR="00F5340F">
        <w:rPr>
          <w:rFonts w:ascii="Arial" w:hAnsi="Arial" w:eastAsia="Arial" w:cs="Arial"/>
          <w:b/>
          <w:lang w:eastAsia="en-GB" w:bidi="en-GB"/>
        </w:rPr>
        <w:t xml:space="preserve"> </w:t>
      </w:r>
    </w:p>
    <w:p w:rsidRPr="00556314" w:rsidR="00FC2F0B" w:rsidP="006549BA" w:rsidRDefault="00FC2F0B" w14:paraId="68E480A3" w14:textId="5A68BCC3">
      <w:pPr>
        <w:widowControl w:val="0"/>
        <w:tabs>
          <w:tab w:val="left" w:pos="2260"/>
        </w:tabs>
        <w:autoSpaceDE w:val="0"/>
        <w:autoSpaceDN w:val="0"/>
        <w:spacing w:after="0" w:line="240" w:lineRule="auto"/>
        <w:ind w:left="142"/>
        <w:rPr>
          <w:rFonts w:ascii="Arial" w:hAnsi="Arial" w:eastAsia="Arial" w:cs="Arial"/>
          <w:sz w:val="18"/>
          <w:szCs w:val="18"/>
          <w:lang w:eastAsia="en-GB" w:bidi="en-GB"/>
        </w:rPr>
      </w:pPr>
      <w:r w:rsidRPr="00856124">
        <w:rPr>
          <w:rFonts w:ascii="Arial" w:hAnsi="Arial" w:eastAsia="Arial" w:cs="Arial"/>
          <w:b/>
          <w:lang w:eastAsia="en-GB" w:bidi="en-GB"/>
        </w:rPr>
        <w:t>Reports</w:t>
      </w:r>
      <w:r w:rsidRPr="00856124">
        <w:rPr>
          <w:rFonts w:ascii="Arial" w:hAnsi="Arial" w:eastAsia="Arial" w:cs="Arial"/>
          <w:b/>
          <w:spacing w:val="-3"/>
          <w:lang w:eastAsia="en-GB" w:bidi="en-GB"/>
        </w:rPr>
        <w:t xml:space="preserve"> </w:t>
      </w:r>
      <w:r w:rsidRPr="00856124">
        <w:rPr>
          <w:rFonts w:ascii="Arial" w:hAnsi="Arial" w:eastAsia="Arial" w:cs="Arial"/>
          <w:b/>
          <w:lang w:eastAsia="en-GB" w:bidi="en-GB"/>
        </w:rPr>
        <w:t>to:</w:t>
      </w:r>
      <w:r w:rsidRPr="00856124">
        <w:rPr>
          <w:rFonts w:ascii="Arial" w:hAnsi="Arial" w:eastAsia="Arial" w:cs="Arial"/>
          <w:b/>
          <w:lang w:eastAsia="en-GB" w:bidi="en-GB"/>
        </w:rPr>
        <w:tab/>
      </w:r>
      <w:r w:rsidRPr="00B154C7" w:rsidR="00B154C7">
        <w:rPr>
          <w:rFonts w:ascii="Arial" w:hAnsi="Arial" w:eastAsia="Arial" w:cs="Arial"/>
          <w:lang w:eastAsia="en-GB" w:bidi="en-GB"/>
        </w:rPr>
        <w:t>Head of Production and Technical</w:t>
      </w:r>
      <w:r w:rsidRPr="00556314" w:rsidR="00556314">
        <w:rPr>
          <w:rFonts w:ascii="Arial" w:hAnsi="Arial" w:eastAsia="Arial" w:cs="Arial"/>
          <w:sz w:val="18"/>
          <w:szCs w:val="18"/>
          <w:lang w:eastAsia="en-GB" w:bidi="en-GB"/>
        </w:rPr>
        <w:t xml:space="preserve"> </w:t>
      </w:r>
      <w:r w:rsidRPr="00556314" w:rsidR="0058177B">
        <w:rPr>
          <w:rFonts w:ascii="Arial" w:hAnsi="Arial" w:eastAsia="Arial" w:cs="Arial"/>
          <w:sz w:val="18"/>
          <w:szCs w:val="18"/>
          <w:lang w:eastAsia="en-GB" w:bidi="en-GB"/>
        </w:rPr>
        <w:t xml:space="preserve"> </w:t>
      </w:r>
    </w:p>
    <w:p w:rsidRPr="00856124" w:rsidR="00F5340F" w:rsidP="006549BA" w:rsidRDefault="00F5340F" w14:paraId="30F8003D" w14:textId="267916A9">
      <w:pPr>
        <w:widowControl w:val="0"/>
        <w:tabs>
          <w:tab w:val="left" w:pos="2260"/>
        </w:tabs>
        <w:autoSpaceDE w:val="0"/>
        <w:autoSpaceDN w:val="0"/>
        <w:spacing w:after="0" w:line="240" w:lineRule="auto"/>
        <w:ind w:left="142"/>
        <w:rPr>
          <w:rFonts w:ascii="Arial" w:hAnsi="Arial" w:eastAsia="Arial" w:cs="Arial"/>
          <w:lang w:eastAsia="en-GB" w:bidi="en-GB"/>
        </w:rPr>
      </w:pPr>
      <w:r w:rsidRPr="00856124">
        <w:rPr>
          <w:rFonts w:ascii="Arial" w:hAnsi="Arial" w:eastAsia="Arial" w:cs="Arial"/>
          <w:b/>
          <w:lang w:eastAsia="en-GB" w:bidi="en-GB"/>
        </w:rPr>
        <w:t>Report From:</w:t>
      </w:r>
      <w:r w:rsidRPr="00856124">
        <w:rPr>
          <w:rFonts w:ascii="Arial" w:hAnsi="Arial" w:eastAsia="Arial" w:cs="Arial"/>
          <w:lang w:eastAsia="en-GB" w:bidi="en-GB"/>
        </w:rPr>
        <w:tab/>
      </w:r>
      <w:r w:rsidR="00B154C7">
        <w:rPr>
          <w:rFonts w:ascii="Arial" w:hAnsi="Arial" w:eastAsia="Arial" w:cs="Arial"/>
          <w:lang w:eastAsia="en-GB" w:bidi="en-GB"/>
        </w:rPr>
        <w:t xml:space="preserve">Technicians, </w:t>
      </w:r>
      <w:r w:rsidR="0058177B">
        <w:rPr>
          <w:rFonts w:ascii="Arial" w:hAnsi="Arial" w:eastAsia="Arial" w:cs="Arial"/>
          <w:lang w:eastAsia="en-GB" w:bidi="en-GB"/>
        </w:rPr>
        <w:t>Casuals, Work Experience</w:t>
      </w:r>
      <w:r w:rsidRPr="00856124">
        <w:rPr>
          <w:rFonts w:ascii="Arial" w:hAnsi="Arial" w:eastAsia="Arial" w:cs="Arial"/>
          <w:lang w:eastAsia="en-GB" w:bidi="en-GB"/>
        </w:rPr>
        <w:t xml:space="preserve"> </w:t>
      </w:r>
    </w:p>
    <w:p w:rsidRPr="00856124" w:rsidR="00F5340F" w:rsidP="006549BA" w:rsidRDefault="00F5340F" w14:paraId="2BCCE35B" w14:textId="71E85607">
      <w:pPr>
        <w:widowControl w:val="0"/>
        <w:tabs>
          <w:tab w:val="left" w:pos="2260"/>
        </w:tabs>
        <w:autoSpaceDE w:val="0"/>
        <w:autoSpaceDN w:val="0"/>
        <w:spacing w:after="0" w:line="240" w:lineRule="auto"/>
        <w:ind w:left="142"/>
        <w:rPr>
          <w:rFonts w:ascii="Arial" w:hAnsi="Arial" w:eastAsia="Arial" w:cs="Arial"/>
          <w:lang w:eastAsia="en-GB" w:bidi="en-GB"/>
        </w:rPr>
      </w:pPr>
      <w:r w:rsidRPr="00856124">
        <w:rPr>
          <w:rFonts w:ascii="Arial" w:hAnsi="Arial" w:eastAsia="Arial" w:cs="Arial"/>
          <w:b/>
          <w:lang w:eastAsia="en-GB" w:bidi="en-GB"/>
        </w:rPr>
        <w:t>Grade:</w:t>
      </w:r>
      <w:r w:rsidRPr="00856124">
        <w:rPr>
          <w:rFonts w:ascii="Arial" w:hAnsi="Arial" w:eastAsia="Arial" w:cs="Arial"/>
          <w:lang w:eastAsia="en-GB" w:bidi="en-GB"/>
        </w:rPr>
        <w:tab/>
      </w:r>
      <w:r w:rsidR="00824FC5">
        <w:rPr>
          <w:rFonts w:ascii="Arial" w:hAnsi="Arial" w:eastAsia="Arial" w:cs="Arial"/>
          <w:lang w:eastAsia="en-GB" w:bidi="en-GB"/>
        </w:rPr>
        <w:t>HOD</w:t>
      </w:r>
    </w:p>
    <w:bookmarkEnd w:id="0"/>
    <w:p w:rsidRPr="00856124" w:rsidR="00FC2F0B" w:rsidP="006549BA" w:rsidRDefault="00FC2F0B" w14:paraId="111A1296" w14:textId="77777777">
      <w:pPr>
        <w:widowControl w:val="0"/>
        <w:autoSpaceDE w:val="0"/>
        <w:autoSpaceDN w:val="0"/>
        <w:spacing w:after="0" w:line="240" w:lineRule="auto"/>
        <w:ind w:left="142"/>
        <w:rPr>
          <w:rFonts w:ascii="Arial" w:hAnsi="Arial" w:eastAsia="Arial" w:cs="Arial"/>
          <w:lang w:eastAsia="en-GB" w:bidi="en-GB"/>
        </w:rPr>
      </w:pPr>
    </w:p>
    <w:p w:rsidRPr="00856124" w:rsidR="00FC2F0B" w:rsidP="00631A63" w:rsidRDefault="00FC2F0B" w14:paraId="3047AF21" w14:textId="6F4C083C">
      <w:pPr>
        <w:widowControl w:val="0"/>
        <w:autoSpaceDE w:val="0"/>
        <w:autoSpaceDN w:val="0"/>
        <w:spacing w:after="0" w:line="240" w:lineRule="auto"/>
        <w:outlineLvl w:val="0"/>
        <w:rPr>
          <w:rFonts w:ascii="Arial" w:hAnsi="Arial" w:eastAsia="Arial" w:cs="Arial"/>
          <w:b/>
          <w:bCs/>
          <w:lang w:eastAsia="en-GB" w:bidi="en-GB"/>
        </w:rPr>
      </w:pPr>
      <w:r w:rsidRPr="00856124">
        <w:rPr>
          <w:rFonts w:ascii="Arial" w:hAnsi="Arial" w:eastAsia="Arial" w:cs="Arial"/>
          <w:b/>
          <w:bCs/>
          <w:lang w:eastAsia="en-GB" w:bidi="en-GB"/>
        </w:rPr>
        <w:t>Job Description</w:t>
      </w:r>
      <w:r w:rsidRPr="00856124" w:rsidR="00557DE3">
        <w:rPr>
          <w:rFonts w:ascii="Arial" w:hAnsi="Arial" w:eastAsia="Arial" w:cs="Arial"/>
          <w:b/>
          <w:bCs/>
          <w:lang w:eastAsia="en-GB" w:bidi="en-GB"/>
        </w:rPr>
        <w:t>:</w:t>
      </w:r>
    </w:p>
    <w:p w:rsidR="0090039C" w:rsidP="0090039C" w:rsidRDefault="0090039C" w14:paraId="7EDFD454" w14:textId="77777777">
      <w:pPr>
        <w:rPr>
          <w:rFonts w:ascii="Arial" w:hAnsi="Arial" w:eastAsia="Arial" w:cs="Arial"/>
          <w:bCs/>
          <w:lang w:eastAsia="en-GB" w:bidi="en-GB"/>
        </w:rPr>
      </w:pPr>
      <w:r w:rsidRPr="0058177B">
        <w:rPr>
          <w:rFonts w:ascii="Arial" w:hAnsi="Arial" w:eastAsia="Arial" w:cs="Arial"/>
          <w:bCs/>
          <w:lang w:eastAsia="en-GB" w:bidi="en-GB"/>
        </w:rPr>
        <w:t xml:space="preserve">To provide high quality </w:t>
      </w:r>
      <w:r>
        <w:rPr>
          <w:rFonts w:ascii="Arial" w:hAnsi="Arial" w:eastAsia="Arial" w:cs="Arial"/>
          <w:bCs/>
          <w:lang w:eastAsia="en-GB" w:bidi="en-GB"/>
        </w:rPr>
        <w:t xml:space="preserve">stage and </w:t>
      </w:r>
      <w:r w:rsidRPr="0058177B">
        <w:rPr>
          <w:rFonts w:ascii="Arial" w:hAnsi="Arial" w:eastAsia="Arial" w:cs="Arial"/>
          <w:bCs/>
          <w:lang w:eastAsia="en-GB" w:bidi="en-GB"/>
        </w:rPr>
        <w:t xml:space="preserve">technical support on our programme of events which includes, though not exclusively, all the work of Hull Truck Theatre (HTT) in performance or rehearsal, visiting companies including one-night performances, co-productions, </w:t>
      </w:r>
      <w:r>
        <w:rPr>
          <w:rFonts w:ascii="Arial" w:hAnsi="Arial" w:eastAsia="Arial" w:cs="Arial"/>
          <w:bCs/>
          <w:lang w:eastAsia="en-GB" w:bidi="en-GB"/>
        </w:rPr>
        <w:t xml:space="preserve">Creative </w:t>
      </w:r>
      <w:r w:rsidRPr="0058177B">
        <w:rPr>
          <w:rFonts w:ascii="Arial" w:hAnsi="Arial" w:eastAsia="Arial" w:cs="Arial"/>
          <w:bCs/>
          <w:lang w:eastAsia="en-GB" w:bidi="en-GB"/>
        </w:rPr>
        <w:t xml:space="preserve">Learning activity, corporate events, workshops/development projects at HTT and at any other venue, or on tour. </w:t>
      </w:r>
    </w:p>
    <w:p w:rsidRPr="00856124" w:rsidR="0002774B" w:rsidP="006549BA" w:rsidRDefault="0002774B" w14:paraId="52E4CC5F" w14:textId="77777777">
      <w:pPr>
        <w:widowControl w:val="0"/>
        <w:autoSpaceDE w:val="0"/>
        <w:autoSpaceDN w:val="0"/>
        <w:spacing w:after="0" w:line="240" w:lineRule="auto"/>
        <w:ind w:left="142"/>
        <w:outlineLvl w:val="0"/>
        <w:rPr>
          <w:rFonts w:ascii="Arial" w:hAnsi="Arial" w:eastAsia="Arial" w:cs="Arial"/>
          <w:b/>
          <w:bCs/>
          <w:lang w:eastAsia="en-GB" w:bidi="en-GB"/>
        </w:rPr>
      </w:pPr>
    </w:p>
    <w:p w:rsidRPr="00856124" w:rsidR="003D0CCD" w:rsidP="006549BA" w:rsidRDefault="0058177B" w14:paraId="15EB67F5" w14:textId="077E8697">
      <w:pPr>
        <w:ind w:left="142"/>
        <w:rPr>
          <w:rFonts w:ascii="Arial" w:hAnsi="Arial" w:eastAsia="Arial" w:cs="Arial"/>
          <w:b/>
          <w:bCs/>
        </w:rPr>
      </w:pPr>
      <w:r>
        <w:rPr>
          <w:rFonts w:ascii="Arial" w:hAnsi="Arial" w:eastAsia="Arial" w:cs="Arial"/>
          <w:b/>
          <w:bCs/>
        </w:rPr>
        <w:t>I</w:t>
      </w:r>
      <w:r w:rsidRPr="00856124" w:rsidR="003D0CCD">
        <w:rPr>
          <w:rFonts w:ascii="Arial" w:hAnsi="Arial" w:eastAsia="Arial" w:cs="Arial"/>
          <w:b/>
          <w:bCs/>
        </w:rPr>
        <w:t xml:space="preserve">ndividual Responsibilities: </w:t>
      </w:r>
    </w:p>
    <w:p w:rsidR="0058177B" w:rsidP="0058177B" w:rsidRDefault="00AF7EEC" w14:paraId="235F18F2" w14:textId="2AB88515">
      <w:pPr>
        <w:ind w:left="142"/>
        <w:rPr>
          <w:rFonts w:ascii="Arial" w:hAnsi="Arial" w:eastAsia="Arial" w:cs="Arial"/>
          <w:b/>
          <w:bCs/>
        </w:rPr>
      </w:pPr>
      <w:r>
        <w:rPr>
          <w:rFonts w:ascii="Arial" w:hAnsi="Arial" w:eastAsia="Arial" w:cs="Arial"/>
          <w:b/>
          <w:bCs/>
        </w:rPr>
        <w:t>Production</w:t>
      </w:r>
    </w:p>
    <w:p w:rsidRPr="00465929" w:rsidR="00AF7EEC" w:rsidP="00AF7EEC" w:rsidRDefault="00AF7EEC" w14:paraId="03D65365" w14:textId="3559B35F">
      <w:pPr>
        <w:pStyle w:val="ListParagraph"/>
        <w:numPr>
          <w:ilvl w:val="0"/>
          <w:numId w:val="44"/>
        </w:numPr>
        <w:rPr>
          <w:rFonts w:ascii="Arial" w:hAnsi="Arial" w:eastAsia="Arial" w:cs="Arial"/>
          <w:b/>
          <w:bCs/>
        </w:rPr>
      </w:pPr>
      <w:r>
        <w:rPr>
          <w:rFonts w:ascii="Arial" w:hAnsi="Arial" w:eastAsia="Arial" w:cs="Arial"/>
          <w:bCs/>
        </w:rPr>
        <w:t>To</w:t>
      </w:r>
      <w:r w:rsidR="00465929">
        <w:rPr>
          <w:rFonts w:ascii="Arial" w:hAnsi="Arial" w:eastAsia="Arial" w:cs="Arial"/>
          <w:bCs/>
        </w:rPr>
        <w:t xml:space="preserve"> </w:t>
      </w:r>
      <w:r w:rsidR="00F05C05">
        <w:rPr>
          <w:rFonts w:ascii="Arial" w:hAnsi="Arial" w:eastAsia="Arial" w:cs="Arial"/>
          <w:bCs/>
        </w:rPr>
        <w:t>manage</w:t>
      </w:r>
      <w:r w:rsidR="00465929">
        <w:rPr>
          <w:rFonts w:ascii="Arial" w:hAnsi="Arial" w:eastAsia="Arial" w:cs="Arial"/>
          <w:bCs/>
        </w:rPr>
        <w:t xml:space="preserve"> the </w:t>
      </w:r>
      <w:r w:rsidR="00825E68">
        <w:rPr>
          <w:rFonts w:ascii="Arial" w:hAnsi="Arial" w:eastAsia="Arial" w:cs="Arial"/>
          <w:bCs/>
        </w:rPr>
        <w:t>stage</w:t>
      </w:r>
      <w:r w:rsidR="00465929">
        <w:rPr>
          <w:rFonts w:ascii="Arial" w:hAnsi="Arial" w:eastAsia="Arial" w:cs="Arial"/>
          <w:bCs/>
        </w:rPr>
        <w:t xml:space="preserve"> teams for all productions.</w:t>
      </w:r>
    </w:p>
    <w:p w:rsidR="00465929" w:rsidP="00465929" w:rsidRDefault="00465929" w14:paraId="75809FB0" w14:textId="2466C679">
      <w:pPr>
        <w:pStyle w:val="ListParagraph"/>
        <w:numPr>
          <w:ilvl w:val="0"/>
          <w:numId w:val="44"/>
        </w:numPr>
        <w:rPr>
          <w:rFonts w:ascii="Arial" w:hAnsi="Arial" w:eastAsia="Arial" w:cs="Arial"/>
          <w:bCs/>
        </w:rPr>
      </w:pPr>
      <w:r w:rsidRPr="0058177B">
        <w:rPr>
          <w:rFonts w:ascii="Arial" w:hAnsi="Arial" w:eastAsia="Arial" w:cs="Arial"/>
          <w:bCs/>
        </w:rPr>
        <w:t xml:space="preserve">Ensure that all work carried out conforms with the latest Health &amp; Safety    regulations, HTT’s Health &amp; Safety policy and working practices </w:t>
      </w:r>
      <w:r>
        <w:rPr>
          <w:rFonts w:ascii="Arial" w:hAnsi="Arial" w:eastAsia="Arial" w:cs="Arial"/>
          <w:bCs/>
        </w:rPr>
        <w:t xml:space="preserve">(including </w:t>
      </w:r>
      <w:r w:rsidRPr="0058177B">
        <w:rPr>
          <w:rFonts w:ascii="Arial" w:hAnsi="Arial" w:eastAsia="Arial" w:cs="Arial"/>
          <w:bCs/>
        </w:rPr>
        <w:t>ABTT best practice guides</w:t>
      </w:r>
      <w:r>
        <w:rPr>
          <w:rFonts w:ascii="Arial" w:hAnsi="Arial" w:eastAsia="Arial" w:cs="Arial"/>
          <w:bCs/>
        </w:rPr>
        <w:t>)</w:t>
      </w:r>
      <w:r w:rsidRPr="0058177B">
        <w:rPr>
          <w:rFonts w:ascii="Arial" w:hAnsi="Arial" w:eastAsia="Arial" w:cs="Arial"/>
          <w:bCs/>
        </w:rPr>
        <w:t xml:space="preserve"> especially in respect of all technical aspects of productions</w:t>
      </w:r>
      <w:r>
        <w:rPr>
          <w:rFonts w:ascii="Arial" w:hAnsi="Arial" w:eastAsia="Arial" w:cs="Arial"/>
          <w:bCs/>
        </w:rPr>
        <w:t>.</w:t>
      </w:r>
    </w:p>
    <w:p w:rsidRPr="005C6A15" w:rsidR="00465929" w:rsidP="00465929" w:rsidRDefault="00465929" w14:paraId="627B2191" w14:textId="321167FE">
      <w:pPr>
        <w:pStyle w:val="ListParagraph"/>
        <w:numPr>
          <w:ilvl w:val="0"/>
          <w:numId w:val="44"/>
        </w:numPr>
        <w:rPr>
          <w:rFonts w:ascii="Arial" w:hAnsi="Arial" w:eastAsia="Arial" w:cs="Arial"/>
          <w:bCs/>
        </w:rPr>
      </w:pPr>
      <w:r>
        <w:rPr>
          <w:rFonts w:ascii="Arial" w:hAnsi="Arial" w:eastAsia="Arial" w:cs="Arial"/>
          <w:bCs/>
        </w:rPr>
        <w:t>To support performances within Hull Truck as required including undertaking Duty Stage Manager role.</w:t>
      </w:r>
    </w:p>
    <w:p w:rsidRPr="0058177B" w:rsidR="00465929" w:rsidP="00465929" w:rsidRDefault="00F05C05" w14:paraId="28C3909E" w14:textId="4D4314CF">
      <w:pPr>
        <w:pStyle w:val="ListParagraph"/>
        <w:numPr>
          <w:ilvl w:val="0"/>
          <w:numId w:val="44"/>
        </w:numPr>
        <w:rPr>
          <w:rFonts w:ascii="Arial" w:hAnsi="Arial" w:eastAsia="Arial" w:cs="Arial"/>
          <w:bCs/>
        </w:rPr>
      </w:pPr>
      <w:r>
        <w:rPr>
          <w:rFonts w:ascii="Arial" w:hAnsi="Arial" w:eastAsia="Arial" w:cs="Arial"/>
          <w:bCs/>
        </w:rPr>
        <w:t>To be a senior member of the production team available to visiting companies and to undertake health and safety inductions on arrival.</w:t>
      </w:r>
    </w:p>
    <w:p w:rsidRPr="0058177B" w:rsidR="00465929" w:rsidP="0696AD86" w:rsidRDefault="00465929" w14:paraId="718FC82D" w14:textId="2182261D" w14:noSpellErr="1">
      <w:pPr>
        <w:pStyle w:val="ListParagraph"/>
        <w:numPr>
          <w:ilvl w:val="0"/>
          <w:numId w:val="44"/>
        </w:numPr>
        <w:rPr>
          <w:rFonts w:ascii="Arial" w:hAnsi="Arial" w:eastAsia="Arial" w:cs="Arial"/>
        </w:rPr>
      </w:pPr>
      <w:r w:rsidRPr="0696AD86" w:rsidR="00465929">
        <w:rPr>
          <w:rFonts w:ascii="Arial" w:hAnsi="Arial" w:eastAsia="Arial" w:cs="Arial"/>
        </w:rPr>
        <w:t xml:space="preserve">Work effectively to </w:t>
      </w:r>
      <w:r w:rsidRPr="0696AD86" w:rsidR="00F05C05">
        <w:rPr>
          <w:rFonts w:ascii="Arial" w:hAnsi="Arial" w:eastAsia="Arial" w:cs="Arial"/>
        </w:rPr>
        <w:t>lead</w:t>
      </w:r>
      <w:r w:rsidRPr="0696AD86" w:rsidR="00F05C05">
        <w:rPr>
          <w:rFonts w:ascii="Arial" w:hAnsi="Arial" w:eastAsia="Arial" w:cs="Arial"/>
        </w:rPr>
        <w:t xml:space="preserve"> </w:t>
      </w:r>
      <w:r w:rsidRPr="0696AD86" w:rsidR="00465929">
        <w:rPr>
          <w:rFonts w:ascii="Arial" w:hAnsi="Arial" w:eastAsia="Arial" w:cs="Arial"/>
        </w:rPr>
        <w:t xml:space="preserve">smooth and efficient get in’s and get </w:t>
      </w:r>
      <w:r w:rsidRPr="0696AD86" w:rsidR="00465929">
        <w:rPr>
          <w:rFonts w:ascii="Arial" w:hAnsi="Arial" w:eastAsia="Arial" w:cs="Arial"/>
        </w:rPr>
        <w:t>out’s</w:t>
      </w:r>
      <w:r w:rsidRPr="0696AD86" w:rsidR="00465929">
        <w:rPr>
          <w:rFonts w:ascii="Arial" w:hAnsi="Arial" w:eastAsia="Arial" w:cs="Arial"/>
        </w:rPr>
        <w:t>.</w:t>
      </w:r>
    </w:p>
    <w:p w:rsidRPr="0058177B" w:rsidR="00465929" w:rsidP="00465929" w:rsidRDefault="00F05C05" w14:paraId="33FF4AD4" w14:textId="18FCE301">
      <w:pPr>
        <w:pStyle w:val="ListParagraph"/>
        <w:numPr>
          <w:ilvl w:val="0"/>
          <w:numId w:val="44"/>
        </w:numPr>
        <w:rPr>
          <w:rFonts w:ascii="Arial" w:hAnsi="Arial" w:eastAsia="Arial" w:cs="Arial"/>
          <w:bCs/>
        </w:rPr>
      </w:pPr>
      <w:r>
        <w:rPr>
          <w:rFonts w:ascii="Arial" w:hAnsi="Arial" w:eastAsia="Arial" w:cs="Arial"/>
          <w:bCs/>
        </w:rPr>
        <w:t xml:space="preserve">manage the </w:t>
      </w:r>
      <w:r w:rsidR="00465929">
        <w:rPr>
          <w:rFonts w:ascii="Arial" w:hAnsi="Arial" w:eastAsia="Arial" w:cs="Arial"/>
          <w:bCs/>
        </w:rPr>
        <w:t xml:space="preserve">maintenance on all </w:t>
      </w:r>
      <w:r w:rsidR="00825E68">
        <w:rPr>
          <w:rFonts w:ascii="Arial" w:hAnsi="Arial" w:eastAsia="Arial" w:cs="Arial"/>
          <w:bCs/>
        </w:rPr>
        <w:t>stage, rigging and construction</w:t>
      </w:r>
      <w:r w:rsidR="00465929">
        <w:rPr>
          <w:rFonts w:ascii="Arial" w:hAnsi="Arial" w:eastAsia="Arial" w:cs="Arial"/>
          <w:bCs/>
        </w:rPr>
        <w:t xml:space="preserve"> equipment and workshop areas. </w:t>
      </w:r>
    </w:p>
    <w:p w:rsidRPr="005C6A15" w:rsidR="00465929" w:rsidP="00465929" w:rsidRDefault="00465929" w14:paraId="63E670D1" w14:textId="15041963">
      <w:pPr>
        <w:pStyle w:val="ListParagraph"/>
        <w:numPr>
          <w:ilvl w:val="0"/>
          <w:numId w:val="44"/>
        </w:numPr>
        <w:rPr>
          <w:rFonts w:ascii="Arial" w:hAnsi="Arial" w:eastAsia="Arial" w:cs="Arial"/>
          <w:bCs/>
        </w:rPr>
      </w:pPr>
      <w:r>
        <w:rPr>
          <w:rFonts w:ascii="Arial" w:hAnsi="Arial" w:eastAsia="Arial" w:cs="Arial"/>
          <w:bCs/>
        </w:rPr>
        <w:t xml:space="preserve">Co-ordinate annual testing and maintenance of all </w:t>
      </w:r>
      <w:r w:rsidR="00825E68">
        <w:rPr>
          <w:rFonts w:ascii="Arial" w:hAnsi="Arial" w:eastAsia="Arial" w:cs="Arial"/>
          <w:bCs/>
        </w:rPr>
        <w:t>access, lifting and rigging</w:t>
      </w:r>
      <w:r>
        <w:rPr>
          <w:rFonts w:ascii="Arial" w:hAnsi="Arial" w:eastAsia="Arial" w:cs="Arial"/>
          <w:bCs/>
        </w:rPr>
        <w:t xml:space="preserve"> equipment.</w:t>
      </w:r>
    </w:p>
    <w:p w:rsidRPr="00465929" w:rsidR="00465929" w:rsidP="00465929" w:rsidRDefault="00465929" w14:paraId="634CC22A" w14:textId="69D73AD3">
      <w:pPr>
        <w:pStyle w:val="ListParagraph"/>
        <w:numPr>
          <w:ilvl w:val="0"/>
          <w:numId w:val="44"/>
        </w:numPr>
        <w:rPr>
          <w:rFonts w:ascii="Arial" w:hAnsi="Arial" w:eastAsia="Arial" w:cs="Arial"/>
          <w:b/>
          <w:bCs/>
        </w:rPr>
      </w:pPr>
      <w:r>
        <w:rPr>
          <w:rFonts w:ascii="Arial" w:hAnsi="Arial" w:eastAsia="Arial" w:cs="Arial"/>
          <w:bCs/>
        </w:rPr>
        <w:lastRenderedPageBreak/>
        <w:t>C</w:t>
      </w:r>
      <w:r w:rsidRPr="005C6A15">
        <w:rPr>
          <w:rFonts w:ascii="Arial" w:hAnsi="Arial" w:eastAsia="Arial" w:cs="Arial"/>
          <w:bCs/>
        </w:rPr>
        <w:t>heck show reports and ensure any relevant repair or maintenance needed is carried out in a timely way</w:t>
      </w:r>
      <w:r>
        <w:rPr>
          <w:rFonts w:ascii="Arial" w:hAnsi="Arial" w:eastAsia="Arial" w:cs="Arial"/>
          <w:bCs/>
        </w:rPr>
        <w:t>.</w:t>
      </w:r>
    </w:p>
    <w:p w:rsidR="00465929" w:rsidP="00465929" w:rsidRDefault="00465929" w14:paraId="00F8AA31" w14:textId="4F466F5F">
      <w:pPr>
        <w:pStyle w:val="ListParagraph"/>
        <w:numPr>
          <w:ilvl w:val="0"/>
          <w:numId w:val="44"/>
        </w:numPr>
        <w:rPr>
          <w:rFonts w:ascii="Arial" w:hAnsi="Arial" w:eastAsia="Arial" w:cs="Arial"/>
          <w:bCs/>
        </w:rPr>
      </w:pPr>
      <w:r w:rsidRPr="00465929">
        <w:rPr>
          <w:rFonts w:ascii="Arial" w:hAnsi="Arial" w:eastAsia="Arial" w:cs="Arial"/>
          <w:bCs/>
        </w:rPr>
        <w:t xml:space="preserve">Undertake </w:t>
      </w:r>
      <w:r w:rsidR="00825E68">
        <w:rPr>
          <w:rFonts w:ascii="Arial" w:hAnsi="Arial" w:eastAsia="Arial" w:cs="Arial"/>
          <w:bCs/>
        </w:rPr>
        <w:t>Production Management role</w:t>
      </w:r>
      <w:r w:rsidR="00F05C05">
        <w:rPr>
          <w:rFonts w:ascii="Arial" w:hAnsi="Arial" w:eastAsia="Arial" w:cs="Arial"/>
          <w:bCs/>
        </w:rPr>
        <w:t>s</w:t>
      </w:r>
      <w:r w:rsidR="00825E68">
        <w:rPr>
          <w:rFonts w:ascii="Arial" w:hAnsi="Arial" w:eastAsia="Arial" w:cs="Arial"/>
          <w:bCs/>
        </w:rPr>
        <w:t xml:space="preserve"> </w:t>
      </w:r>
      <w:r w:rsidR="006B19D6">
        <w:rPr>
          <w:rFonts w:ascii="Arial" w:hAnsi="Arial" w:eastAsia="Arial" w:cs="Arial"/>
          <w:bCs/>
        </w:rPr>
        <w:t xml:space="preserve">for youth theatre and community projects </w:t>
      </w:r>
      <w:r w:rsidR="00825E68">
        <w:rPr>
          <w:rFonts w:ascii="Arial" w:hAnsi="Arial" w:eastAsia="Arial" w:cs="Arial"/>
          <w:bCs/>
        </w:rPr>
        <w:t>as appropriate</w:t>
      </w:r>
      <w:r w:rsidRPr="00465929">
        <w:rPr>
          <w:rFonts w:ascii="Arial" w:hAnsi="Arial" w:eastAsia="Arial" w:cs="Arial"/>
          <w:bCs/>
        </w:rPr>
        <w:t>.</w:t>
      </w:r>
    </w:p>
    <w:p w:rsidR="00381EA3" w:rsidP="00465929" w:rsidRDefault="00381EA3" w14:paraId="503338E9" w14:textId="0ABFCE9A">
      <w:pPr>
        <w:pStyle w:val="ListParagraph"/>
        <w:numPr>
          <w:ilvl w:val="0"/>
          <w:numId w:val="44"/>
        </w:numPr>
        <w:rPr>
          <w:rFonts w:ascii="Arial" w:hAnsi="Arial" w:eastAsia="Arial" w:cs="Arial"/>
          <w:bCs/>
        </w:rPr>
      </w:pPr>
      <w:r>
        <w:rPr>
          <w:rFonts w:ascii="Arial" w:hAnsi="Arial" w:eastAsia="Arial" w:cs="Arial"/>
          <w:bCs/>
        </w:rPr>
        <w:t xml:space="preserve">Lead on the creation/sourcing of all </w:t>
      </w:r>
      <w:r w:rsidR="00825E68">
        <w:rPr>
          <w:rFonts w:ascii="Arial" w:hAnsi="Arial" w:eastAsia="Arial" w:cs="Arial"/>
          <w:bCs/>
        </w:rPr>
        <w:t>staging</w:t>
      </w:r>
      <w:r w:rsidR="006B19D6">
        <w:rPr>
          <w:rFonts w:ascii="Arial" w:hAnsi="Arial" w:eastAsia="Arial" w:cs="Arial"/>
          <w:bCs/>
        </w:rPr>
        <w:t>, furniture</w:t>
      </w:r>
      <w:r>
        <w:rPr>
          <w:rFonts w:ascii="Arial" w:hAnsi="Arial" w:eastAsia="Arial" w:cs="Arial"/>
          <w:bCs/>
        </w:rPr>
        <w:t xml:space="preserve"> and props as required. </w:t>
      </w:r>
    </w:p>
    <w:p w:rsidRPr="00465929" w:rsidR="00381EA3" w:rsidP="00465929" w:rsidRDefault="00381EA3" w14:paraId="0747F9FC" w14:textId="3E6A0E83">
      <w:pPr>
        <w:pStyle w:val="ListParagraph"/>
        <w:numPr>
          <w:ilvl w:val="0"/>
          <w:numId w:val="44"/>
        </w:numPr>
        <w:rPr>
          <w:rFonts w:ascii="Arial" w:hAnsi="Arial" w:eastAsia="Arial" w:cs="Arial"/>
          <w:bCs/>
        </w:rPr>
      </w:pPr>
      <w:r>
        <w:rPr>
          <w:rFonts w:ascii="Arial" w:hAnsi="Arial" w:eastAsia="Arial" w:cs="Arial"/>
          <w:bCs/>
        </w:rPr>
        <w:t xml:space="preserve">Support and assist freelance </w:t>
      </w:r>
      <w:r w:rsidR="00825E68">
        <w:rPr>
          <w:rFonts w:ascii="Arial" w:hAnsi="Arial" w:eastAsia="Arial" w:cs="Arial"/>
          <w:bCs/>
        </w:rPr>
        <w:t>set</w:t>
      </w:r>
      <w:r>
        <w:rPr>
          <w:rFonts w:ascii="Arial" w:hAnsi="Arial" w:eastAsia="Arial" w:cs="Arial"/>
          <w:bCs/>
        </w:rPr>
        <w:t xml:space="preserve"> designers.</w:t>
      </w:r>
    </w:p>
    <w:p w:rsidR="00465929" w:rsidP="0058177B" w:rsidRDefault="0058177B" w14:paraId="0FFE9A8C" w14:textId="77777777">
      <w:pPr>
        <w:ind w:left="142"/>
        <w:rPr>
          <w:rFonts w:ascii="Arial" w:hAnsi="Arial" w:eastAsia="Arial" w:cs="Arial"/>
          <w:b/>
          <w:bCs/>
        </w:rPr>
      </w:pPr>
      <w:r w:rsidRPr="0058177B">
        <w:rPr>
          <w:rFonts w:ascii="Arial" w:hAnsi="Arial" w:eastAsia="Arial" w:cs="Arial"/>
          <w:b/>
          <w:bCs/>
        </w:rPr>
        <w:t>Administration and Finance</w:t>
      </w:r>
    </w:p>
    <w:p w:rsidR="00F05C05" w:rsidP="00465929" w:rsidRDefault="00F05C05" w14:paraId="0A4D2A28" w14:textId="6981D574">
      <w:pPr>
        <w:pStyle w:val="ListParagraph"/>
        <w:numPr>
          <w:ilvl w:val="0"/>
          <w:numId w:val="15"/>
        </w:numPr>
        <w:rPr>
          <w:rFonts w:ascii="Arial" w:hAnsi="Arial" w:eastAsia="Arial" w:cs="Arial"/>
          <w:bCs/>
        </w:rPr>
      </w:pPr>
      <w:r>
        <w:rPr>
          <w:rFonts w:ascii="Arial" w:hAnsi="Arial" w:eastAsia="Arial" w:cs="Arial"/>
          <w:bCs/>
        </w:rPr>
        <w:t>To undertake the line management of technicians and casual technicians.</w:t>
      </w:r>
    </w:p>
    <w:p w:rsidR="00465929" w:rsidP="00465929" w:rsidRDefault="00465929" w14:paraId="0E45CC9B" w14:textId="7F1BEE83">
      <w:pPr>
        <w:pStyle w:val="ListParagraph"/>
        <w:numPr>
          <w:ilvl w:val="0"/>
          <w:numId w:val="15"/>
        </w:numPr>
        <w:rPr>
          <w:rFonts w:ascii="Arial" w:hAnsi="Arial" w:eastAsia="Arial" w:cs="Arial"/>
          <w:bCs/>
        </w:rPr>
      </w:pPr>
      <w:r>
        <w:rPr>
          <w:rFonts w:ascii="Arial" w:hAnsi="Arial" w:eastAsia="Arial" w:cs="Arial"/>
          <w:bCs/>
        </w:rPr>
        <w:t>To assist Head of Production</w:t>
      </w:r>
      <w:r w:rsidR="00F05C05">
        <w:rPr>
          <w:rFonts w:ascii="Arial" w:hAnsi="Arial" w:eastAsia="Arial" w:cs="Arial"/>
          <w:bCs/>
        </w:rPr>
        <w:t xml:space="preserve"> and Technical</w:t>
      </w:r>
      <w:r>
        <w:rPr>
          <w:rFonts w:ascii="Arial" w:hAnsi="Arial" w:eastAsia="Arial" w:cs="Arial"/>
          <w:bCs/>
        </w:rPr>
        <w:t xml:space="preserve"> in the creation of Risk Assessments for the </w:t>
      </w:r>
      <w:r w:rsidR="00825E68">
        <w:rPr>
          <w:rFonts w:ascii="Arial" w:hAnsi="Arial" w:eastAsia="Arial" w:cs="Arial"/>
          <w:bCs/>
        </w:rPr>
        <w:t>stage department</w:t>
      </w:r>
      <w:r>
        <w:rPr>
          <w:rFonts w:ascii="Arial" w:hAnsi="Arial" w:eastAsia="Arial" w:cs="Arial"/>
          <w:bCs/>
        </w:rPr>
        <w:t xml:space="preserve">. </w:t>
      </w:r>
    </w:p>
    <w:p w:rsidR="00F05C05" w:rsidP="00465929" w:rsidRDefault="00F05C05" w14:paraId="6D9A1979" w14:textId="07C54C12">
      <w:pPr>
        <w:pStyle w:val="ListParagraph"/>
        <w:numPr>
          <w:ilvl w:val="0"/>
          <w:numId w:val="15"/>
        </w:numPr>
        <w:rPr>
          <w:rFonts w:ascii="Arial" w:hAnsi="Arial" w:eastAsia="Arial" w:cs="Arial"/>
          <w:bCs/>
        </w:rPr>
      </w:pPr>
      <w:r>
        <w:rPr>
          <w:rFonts w:ascii="Arial" w:hAnsi="Arial" w:eastAsia="Arial" w:cs="Arial"/>
          <w:bCs/>
        </w:rPr>
        <w:t>To act as primary liaison between HTT and visiting companies on all stage queries.</w:t>
      </w:r>
    </w:p>
    <w:p w:rsidR="00381EA3" w:rsidP="00465929" w:rsidRDefault="00381EA3" w14:paraId="34AA3131" w14:textId="6B1D3C27">
      <w:pPr>
        <w:pStyle w:val="ListParagraph"/>
        <w:numPr>
          <w:ilvl w:val="0"/>
          <w:numId w:val="15"/>
        </w:numPr>
        <w:rPr>
          <w:rFonts w:ascii="Arial" w:hAnsi="Arial" w:eastAsia="Arial" w:cs="Arial"/>
          <w:bCs/>
        </w:rPr>
      </w:pPr>
      <w:r>
        <w:rPr>
          <w:rFonts w:ascii="Arial" w:hAnsi="Arial" w:eastAsia="Arial" w:cs="Arial"/>
          <w:bCs/>
        </w:rPr>
        <w:t xml:space="preserve">Manage the annual </w:t>
      </w:r>
      <w:r w:rsidR="00825E68">
        <w:rPr>
          <w:rFonts w:ascii="Arial" w:hAnsi="Arial" w:eastAsia="Arial" w:cs="Arial"/>
          <w:bCs/>
        </w:rPr>
        <w:t>LOLER</w:t>
      </w:r>
      <w:r>
        <w:rPr>
          <w:rFonts w:ascii="Arial" w:hAnsi="Arial" w:eastAsia="Arial" w:cs="Arial"/>
          <w:bCs/>
        </w:rPr>
        <w:t xml:space="preserve"> </w:t>
      </w:r>
      <w:r w:rsidR="00825E68">
        <w:rPr>
          <w:rFonts w:ascii="Arial" w:hAnsi="Arial" w:eastAsia="Arial" w:cs="Arial"/>
          <w:bCs/>
        </w:rPr>
        <w:t>testing</w:t>
      </w:r>
      <w:r>
        <w:rPr>
          <w:rFonts w:ascii="Arial" w:hAnsi="Arial" w:eastAsia="Arial" w:cs="Arial"/>
          <w:bCs/>
        </w:rPr>
        <w:t>.</w:t>
      </w:r>
    </w:p>
    <w:p w:rsidR="00465929" w:rsidP="00465929" w:rsidRDefault="00465929" w14:paraId="0F9EC7E3" w14:textId="36198992">
      <w:pPr>
        <w:pStyle w:val="ListParagraph"/>
        <w:numPr>
          <w:ilvl w:val="0"/>
          <w:numId w:val="15"/>
        </w:numPr>
        <w:rPr>
          <w:rFonts w:ascii="Arial" w:hAnsi="Arial" w:eastAsia="Arial" w:cs="Arial"/>
          <w:bCs/>
        </w:rPr>
      </w:pPr>
      <w:r>
        <w:rPr>
          <w:rFonts w:ascii="Arial" w:hAnsi="Arial" w:eastAsia="Arial" w:cs="Arial"/>
          <w:bCs/>
        </w:rPr>
        <w:t>Attend meetings as required.</w:t>
      </w:r>
    </w:p>
    <w:p w:rsidR="00465929" w:rsidP="00465929" w:rsidRDefault="00465929" w14:paraId="0CBF6FC6" w14:textId="4FBEDB63">
      <w:pPr>
        <w:pStyle w:val="ListParagraph"/>
        <w:numPr>
          <w:ilvl w:val="0"/>
          <w:numId w:val="15"/>
        </w:numPr>
        <w:rPr>
          <w:rFonts w:ascii="Arial" w:hAnsi="Arial" w:eastAsia="Arial" w:cs="Arial"/>
          <w:bCs/>
        </w:rPr>
      </w:pPr>
      <w:r>
        <w:rPr>
          <w:rFonts w:ascii="Arial" w:hAnsi="Arial" w:eastAsia="Arial" w:cs="Arial"/>
          <w:bCs/>
        </w:rPr>
        <w:t xml:space="preserve">Lead on maintaining all </w:t>
      </w:r>
      <w:r w:rsidR="00825E68">
        <w:rPr>
          <w:rFonts w:ascii="Arial" w:hAnsi="Arial" w:eastAsia="Arial" w:cs="Arial"/>
          <w:bCs/>
        </w:rPr>
        <w:t xml:space="preserve">stage, </w:t>
      </w:r>
      <w:proofErr w:type="gramStart"/>
      <w:r w:rsidR="00825E68">
        <w:rPr>
          <w:rFonts w:ascii="Arial" w:hAnsi="Arial" w:eastAsia="Arial" w:cs="Arial"/>
          <w:bCs/>
        </w:rPr>
        <w:t>workshops</w:t>
      </w:r>
      <w:proofErr w:type="gramEnd"/>
      <w:r w:rsidR="00825E68">
        <w:rPr>
          <w:rFonts w:ascii="Arial" w:hAnsi="Arial" w:eastAsia="Arial" w:cs="Arial"/>
          <w:bCs/>
        </w:rPr>
        <w:t xml:space="preserve"> </w:t>
      </w:r>
      <w:r>
        <w:rPr>
          <w:rFonts w:ascii="Arial" w:hAnsi="Arial" w:eastAsia="Arial" w:cs="Arial"/>
          <w:bCs/>
        </w:rPr>
        <w:t xml:space="preserve">and storage areas. </w:t>
      </w:r>
    </w:p>
    <w:p w:rsidR="00381EA3" w:rsidP="00381EA3" w:rsidRDefault="00381EA3" w14:paraId="1D1FD049" w14:textId="77777777">
      <w:pPr>
        <w:pStyle w:val="ListParagraph"/>
        <w:numPr>
          <w:ilvl w:val="0"/>
          <w:numId w:val="15"/>
        </w:numPr>
        <w:rPr>
          <w:rFonts w:ascii="Arial" w:hAnsi="Arial" w:eastAsia="Arial" w:cs="Arial"/>
          <w:bCs/>
        </w:rPr>
      </w:pPr>
      <w:r>
        <w:rPr>
          <w:rFonts w:ascii="Arial" w:hAnsi="Arial" w:eastAsia="Arial" w:cs="Arial"/>
          <w:bCs/>
        </w:rPr>
        <w:t>To work in a spirit of co-operation with other departments.</w:t>
      </w:r>
    </w:p>
    <w:p w:rsidR="00381EA3" w:rsidP="00381EA3" w:rsidRDefault="00233732" w14:paraId="1C7D92CF" w14:textId="63717E92">
      <w:pPr>
        <w:pStyle w:val="ListParagraph"/>
        <w:numPr>
          <w:ilvl w:val="0"/>
          <w:numId w:val="15"/>
        </w:numPr>
        <w:rPr>
          <w:rFonts w:ascii="Arial" w:hAnsi="Arial" w:eastAsia="Arial" w:cs="Arial"/>
          <w:bCs/>
        </w:rPr>
      </w:pPr>
      <w:r>
        <w:rPr>
          <w:rFonts w:ascii="Arial" w:hAnsi="Arial" w:eastAsia="Arial" w:cs="Arial"/>
          <w:bCs/>
        </w:rPr>
        <w:t>Effectively work within financial systems, including the efficient completion of finance paperwork</w:t>
      </w:r>
      <w:r w:rsidRPr="0058177B" w:rsidR="00381EA3">
        <w:rPr>
          <w:rFonts w:ascii="Arial" w:hAnsi="Arial" w:eastAsia="Arial" w:cs="Arial"/>
          <w:bCs/>
        </w:rPr>
        <w:t xml:space="preserve"> as set by the Head of Production &amp; Technical</w:t>
      </w:r>
      <w:r w:rsidRPr="00381EA3" w:rsidR="00381EA3">
        <w:rPr>
          <w:rFonts w:ascii="Arial" w:hAnsi="Arial" w:eastAsia="Arial" w:cs="Arial"/>
          <w:bCs/>
        </w:rPr>
        <w:t xml:space="preserve">.  </w:t>
      </w:r>
    </w:p>
    <w:p w:rsidRPr="00381EA3" w:rsidR="00381EA3" w:rsidP="00381EA3" w:rsidRDefault="00381EA3" w14:paraId="4F509544" w14:textId="1DA16BB7">
      <w:pPr>
        <w:pStyle w:val="ListParagraph"/>
        <w:numPr>
          <w:ilvl w:val="0"/>
          <w:numId w:val="15"/>
        </w:numPr>
        <w:rPr>
          <w:rFonts w:ascii="Arial" w:hAnsi="Arial" w:eastAsia="Arial" w:cs="Arial"/>
          <w:bCs/>
        </w:rPr>
      </w:pPr>
      <w:r>
        <w:rPr>
          <w:rFonts w:ascii="Arial" w:hAnsi="Arial" w:eastAsia="Arial" w:cs="Arial"/>
          <w:bCs/>
        </w:rPr>
        <w:t>Undertake production department admin tasks as required by Head of Production and Technical</w:t>
      </w:r>
      <w:r w:rsidRPr="00381EA3">
        <w:rPr>
          <w:rFonts w:ascii="Arial" w:hAnsi="Arial" w:eastAsia="Arial" w:cs="Arial"/>
          <w:bCs/>
        </w:rPr>
        <w:t xml:space="preserve"> </w:t>
      </w:r>
    </w:p>
    <w:p w:rsidRPr="00465929" w:rsidR="0058177B" w:rsidP="00381EA3" w:rsidRDefault="0058177B" w14:paraId="3CBEDE20" w14:textId="47291F33">
      <w:pPr>
        <w:pStyle w:val="ListParagraph"/>
        <w:rPr>
          <w:rFonts w:ascii="Arial" w:hAnsi="Arial" w:eastAsia="Arial" w:cs="Arial"/>
          <w:bCs/>
        </w:rPr>
      </w:pPr>
    </w:p>
    <w:p w:rsidRPr="00856124" w:rsidR="003D0CCD" w:rsidP="006549BA" w:rsidRDefault="003D0CCD" w14:paraId="1F8E9BFC" w14:textId="77777777">
      <w:pPr>
        <w:ind w:left="142"/>
        <w:rPr>
          <w:rFonts w:ascii="Arial" w:hAnsi="Arial" w:eastAsia="Arial" w:cs="Arial"/>
          <w:b/>
        </w:rPr>
      </w:pPr>
      <w:r w:rsidRPr="00856124">
        <w:rPr>
          <w:rFonts w:ascii="Arial" w:hAnsi="Arial" w:eastAsia="Arial" w:cs="Arial"/>
          <w:b/>
        </w:rPr>
        <w:t>General</w:t>
      </w:r>
    </w:p>
    <w:p w:rsidRPr="00381EA3" w:rsidR="00381EA3" w:rsidP="00334234" w:rsidRDefault="00381EA3" w14:paraId="1BD4D4EF" w14:textId="6059CC2D">
      <w:pPr>
        <w:numPr>
          <w:ilvl w:val="0"/>
          <w:numId w:val="15"/>
        </w:numPr>
        <w:pBdr>
          <w:top w:val="nil"/>
          <w:left w:val="nil"/>
          <w:bottom w:val="nil"/>
          <w:right w:val="nil"/>
          <w:between w:val="nil"/>
          <w:bar w:val="nil"/>
        </w:pBdr>
        <w:tabs>
          <w:tab w:val="left" w:pos="284"/>
          <w:tab w:val="num" w:pos="753"/>
        </w:tabs>
        <w:spacing w:after="0" w:line="240" w:lineRule="auto"/>
        <w:rPr>
          <w:rFonts w:ascii="Arial" w:hAnsi="Arial" w:eastAsia="Arial" w:cs="Arial"/>
        </w:rPr>
      </w:pPr>
      <w:r>
        <w:rPr>
          <w:rFonts w:ascii="Arial" w:hAnsi="Arial" w:eastAsia="Arial" w:cs="Arial"/>
        </w:rPr>
        <w:t xml:space="preserve">To deputise for the Head of Production </w:t>
      </w:r>
      <w:r w:rsidR="00824FC5">
        <w:rPr>
          <w:rFonts w:ascii="Arial" w:hAnsi="Arial" w:eastAsia="Arial" w:cs="Arial"/>
        </w:rPr>
        <w:t xml:space="preserve">and Technical </w:t>
      </w:r>
      <w:r>
        <w:rPr>
          <w:rFonts w:ascii="Arial" w:hAnsi="Arial" w:eastAsia="Arial" w:cs="Arial"/>
        </w:rPr>
        <w:t>in their absence.</w:t>
      </w:r>
    </w:p>
    <w:p w:rsidRPr="00381EA3" w:rsidR="00465929" w:rsidP="00334234" w:rsidRDefault="003D0CCD" w14:paraId="7A620371" w14:textId="5353F30A">
      <w:pPr>
        <w:numPr>
          <w:ilvl w:val="0"/>
          <w:numId w:val="15"/>
        </w:numPr>
        <w:pBdr>
          <w:top w:val="nil"/>
          <w:left w:val="nil"/>
          <w:bottom w:val="nil"/>
          <w:right w:val="nil"/>
          <w:between w:val="nil"/>
          <w:bar w:val="nil"/>
        </w:pBdr>
        <w:tabs>
          <w:tab w:val="left" w:pos="284"/>
          <w:tab w:val="num" w:pos="753"/>
        </w:tabs>
        <w:spacing w:after="0" w:line="240" w:lineRule="auto"/>
        <w:rPr>
          <w:rFonts w:ascii="Arial" w:hAnsi="Arial" w:eastAsia="Arial" w:cs="Arial"/>
        </w:rPr>
      </w:pPr>
      <w:r w:rsidRPr="00381EA3">
        <w:rPr>
          <w:rFonts w:ascii="Arial" w:hAnsi="Arial" w:cs="Arial"/>
        </w:rPr>
        <w:t xml:space="preserve">To attend training courses </w:t>
      </w:r>
      <w:r w:rsidR="00F05C05">
        <w:rPr>
          <w:rFonts w:ascii="Arial" w:hAnsi="Arial" w:cs="Arial"/>
        </w:rPr>
        <w:t xml:space="preserve">and meetings </w:t>
      </w:r>
      <w:r w:rsidRPr="00381EA3">
        <w:rPr>
          <w:rFonts w:ascii="Arial" w:hAnsi="Arial" w:cs="Arial"/>
        </w:rPr>
        <w:t>as required</w:t>
      </w:r>
      <w:r w:rsidRPr="00381EA3" w:rsidR="00F33043">
        <w:rPr>
          <w:rFonts w:ascii="Arial" w:hAnsi="Arial" w:cs="Arial"/>
        </w:rPr>
        <w:t>.</w:t>
      </w:r>
    </w:p>
    <w:p w:rsidRPr="00856124" w:rsidR="003D0CCD" w:rsidP="002F0635" w:rsidRDefault="003D0CCD" w14:paraId="269A69A4" w14:textId="7F42435A" w14:noSpellErr="1">
      <w:pPr>
        <w:numPr>
          <w:ilvl w:val="0"/>
          <w:numId w:val="15"/>
        </w:numPr>
        <w:pBdr>
          <w:top w:val="nil"/>
          <w:left w:val="nil"/>
          <w:bottom w:val="nil"/>
          <w:right w:val="nil"/>
          <w:between w:val="nil"/>
          <w:bar w:val="nil"/>
        </w:pBdr>
        <w:tabs>
          <w:tab w:val="num" w:pos="753"/>
        </w:tabs>
        <w:spacing w:after="0" w:line="240" w:lineRule="auto"/>
        <w:rPr>
          <w:rFonts w:ascii="Arial" w:hAnsi="Arial" w:eastAsia="Arial" w:cs="Arial"/>
        </w:rPr>
      </w:pPr>
      <w:r w:rsidRPr="0696AD86" w:rsidR="003D0CCD">
        <w:rPr>
          <w:rFonts w:ascii="Arial" w:hAnsi="Arial" w:cs="Arial"/>
        </w:rPr>
        <w:t xml:space="preserve">To undertake and assist in other areas of the </w:t>
      </w:r>
      <w:r w:rsidRPr="0696AD86" w:rsidR="009C207D">
        <w:rPr>
          <w:rFonts w:ascii="Arial" w:hAnsi="Arial" w:cs="Arial"/>
        </w:rPr>
        <w:t xml:space="preserve">Productions </w:t>
      </w:r>
      <w:r w:rsidRPr="0696AD86" w:rsidR="003D0CCD">
        <w:rPr>
          <w:rFonts w:ascii="Arial" w:hAnsi="Arial" w:cs="Arial"/>
        </w:rPr>
        <w:t xml:space="preserve">department’s work that may lie outside these </w:t>
      </w:r>
      <w:r w:rsidRPr="0696AD86" w:rsidR="003D0CCD">
        <w:rPr>
          <w:rFonts w:ascii="Arial" w:hAnsi="Arial" w:cs="Arial"/>
        </w:rPr>
        <w:t>principle</w:t>
      </w:r>
      <w:r w:rsidRPr="0696AD86" w:rsidR="003D0CCD">
        <w:rPr>
          <w:rFonts w:ascii="Arial" w:hAnsi="Arial" w:cs="Arial"/>
        </w:rPr>
        <w:t xml:space="preserve"> functions</w:t>
      </w:r>
      <w:r w:rsidRPr="0696AD86" w:rsidR="00F33043">
        <w:rPr>
          <w:rFonts w:ascii="Arial" w:hAnsi="Arial" w:cs="Arial"/>
        </w:rPr>
        <w:t>.</w:t>
      </w:r>
    </w:p>
    <w:p w:rsidRPr="00856124" w:rsidR="003D0CCD" w:rsidP="002F0635" w:rsidRDefault="003D0CCD" w14:paraId="2AEAE57A" w14:textId="2C1EDA91">
      <w:pPr>
        <w:widowControl w:val="0"/>
        <w:numPr>
          <w:ilvl w:val="0"/>
          <w:numId w:val="15"/>
        </w:numPr>
        <w:tabs>
          <w:tab w:val="left" w:pos="384"/>
        </w:tabs>
        <w:autoSpaceDE w:val="0"/>
        <w:autoSpaceDN w:val="0"/>
        <w:spacing w:after="0" w:line="240" w:lineRule="auto"/>
        <w:rPr>
          <w:rFonts w:ascii="Arial" w:hAnsi="Arial" w:eastAsia="Arial" w:cs="Arial"/>
          <w:lang w:eastAsia="en-GB" w:bidi="en-GB"/>
        </w:rPr>
      </w:pPr>
      <w:r w:rsidRPr="00856124">
        <w:rPr>
          <w:rFonts w:ascii="Arial" w:hAnsi="Arial" w:eastAsia="Arial" w:cs="Arial"/>
          <w:lang w:eastAsia="en-GB" w:bidi="en-GB"/>
        </w:rPr>
        <w:t>Complete any other delegated task that may assist the company in achieving its business objectives. Such tasks will not be of an unreasonable nature and shall be commensurate with the level of the</w:t>
      </w:r>
      <w:r w:rsidRPr="00856124">
        <w:rPr>
          <w:rFonts w:ascii="Arial" w:hAnsi="Arial" w:eastAsia="Arial" w:cs="Arial"/>
          <w:spacing w:val="-5"/>
          <w:lang w:eastAsia="en-GB" w:bidi="en-GB"/>
        </w:rPr>
        <w:t xml:space="preserve"> </w:t>
      </w:r>
      <w:r w:rsidRPr="00856124">
        <w:rPr>
          <w:rFonts w:ascii="Arial" w:hAnsi="Arial" w:eastAsia="Arial" w:cs="Arial"/>
          <w:lang w:eastAsia="en-GB" w:bidi="en-GB"/>
        </w:rPr>
        <w:t>post</w:t>
      </w:r>
      <w:r w:rsidR="00F33043">
        <w:rPr>
          <w:rFonts w:ascii="Arial" w:hAnsi="Arial" w:eastAsia="Arial" w:cs="Arial"/>
          <w:lang w:eastAsia="en-GB" w:bidi="en-GB"/>
        </w:rPr>
        <w:t>.</w:t>
      </w:r>
    </w:p>
    <w:p w:rsidRPr="00856124" w:rsidR="003D0CCD" w:rsidP="002F0635" w:rsidRDefault="003D0CCD" w14:paraId="063C088C" w14:textId="36B3C4B8">
      <w:pPr>
        <w:widowControl w:val="0"/>
        <w:numPr>
          <w:ilvl w:val="0"/>
          <w:numId w:val="15"/>
        </w:numPr>
        <w:tabs>
          <w:tab w:val="left" w:pos="384"/>
        </w:tabs>
        <w:autoSpaceDE w:val="0"/>
        <w:autoSpaceDN w:val="0"/>
        <w:spacing w:after="0" w:line="240" w:lineRule="auto"/>
        <w:rPr>
          <w:rFonts w:ascii="Arial" w:hAnsi="Arial" w:eastAsia="Arial" w:cs="Arial"/>
          <w:lang w:eastAsia="en-GB" w:bidi="en-GB"/>
        </w:rPr>
      </w:pPr>
      <w:r w:rsidRPr="00856124">
        <w:rPr>
          <w:rFonts w:ascii="Arial" w:hAnsi="Arial" w:eastAsia="Arial" w:cs="Arial"/>
          <w:spacing w:val="-12"/>
          <w:lang w:eastAsia="en-GB" w:bidi="en-GB"/>
        </w:rPr>
        <w:t xml:space="preserve">To </w:t>
      </w:r>
      <w:r w:rsidRPr="00856124">
        <w:rPr>
          <w:rFonts w:ascii="Arial" w:hAnsi="Arial" w:eastAsia="Arial" w:cs="Arial"/>
          <w:lang w:eastAsia="en-GB" w:bidi="en-GB"/>
        </w:rPr>
        <w:t>promote and comply with current legislation and Hull Truck</w:t>
      </w:r>
      <w:r w:rsidRPr="00856124" w:rsidR="002F0635">
        <w:rPr>
          <w:rFonts w:ascii="Arial" w:hAnsi="Arial" w:eastAsia="Arial" w:cs="Arial"/>
          <w:lang w:eastAsia="en-GB" w:bidi="en-GB"/>
        </w:rPr>
        <w:t xml:space="preserve"> Theatre’</w:t>
      </w:r>
      <w:r w:rsidRPr="00856124">
        <w:rPr>
          <w:rFonts w:ascii="Arial" w:hAnsi="Arial" w:eastAsia="Arial" w:cs="Arial"/>
          <w:lang w:eastAsia="en-GB" w:bidi="en-GB"/>
        </w:rPr>
        <w:t xml:space="preserve">s policies on </w:t>
      </w:r>
      <w:r w:rsidRPr="00856124">
        <w:rPr>
          <w:rFonts w:ascii="Arial" w:hAnsi="Arial" w:eastAsia="Arial" w:cs="Arial"/>
          <w:spacing w:val="-4"/>
          <w:lang w:eastAsia="en-GB" w:bidi="en-GB"/>
        </w:rPr>
        <w:t xml:space="preserve">Equality, </w:t>
      </w:r>
      <w:r w:rsidRPr="00856124">
        <w:rPr>
          <w:rFonts w:ascii="Arial" w:hAnsi="Arial" w:eastAsia="Arial" w:cs="Arial"/>
          <w:lang w:eastAsia="en-GB" w:bidi="en-GB"/>
        </w:rPr>
        <w:t>Diversity and Health &amp; Safety both in the delivery of services and the treatment of</w:t>
      </w:r>
      <w:r w:rsidRPr="00856124">
        <w:rPr>
          <w:rFonts w:ascii="Arial" w:hAnsi="Arial" w:eastAsia="Arial" w:cs="Arial"/>
          <w:spacing w:val="-20"/>
          <w:lang w:eastAsia="en-GB" w:bidi="en-GB"/>
        </w:rPr>
        <w:t xml:space="preserve"> </w:t>
      </w:r>
      <w:r w:rsidRPr="00856124">
        <w:rPr>
          <w:rFonts w:ascii="Arial" w:hAnsi="Arial" w:eastAsia="Arial" w:cs="Arial"/>
          <w:lang w:eastAsia="en-GB" w:bidi="en-GB"/>
        </w:rPr>
        <w:t>others</w:t>
      </w:r>
      <w:r w:rsidR="00F33043">
        <w:rPr>
          <w:rFonts w:ascii="Arial" w:hAnsi="Arial" w:eastAsia="Arial" w:cs="Arial"/>
          <w:lang w:eastAsia="en-GB" w:bidi="en-GB"/>
        </w:rPr>
        <w:t>.</w:t>
      </w:r>
    </w:p>
    <w:p w:rsidRPr="00856124" w:rsidR="000A2AEE" w:rsidP="000A2AEE" w:rsidRDefault="000A2AEE" w14:paraId="489D0421" w14:textId="77777777">
      <w:pPr>
        <w:pStyle w:val="ListParagraph"/>
        <w:numPr>
          <w:ilvl w:val="0"/>
          <w:numId w:val="15"/>
        </w:numPr>
        <w:spacing w:after="0" w:line="240" w:lineRule="auto"/>
        <w:rPr>
          <w:rFonts w:ascii="Arial" w:hAnsi="Arial" w:cs="Arial"/>
        </w:rPr>
      </w:pPr>
      <w:r w:rsidRPr="00856124">
        <w:rPr>
          <w:rFonts w:ascii="Arial" w:hAnsi="Arial" w:cs="Arial"/>
        </w:rPr>
        <w:t>The Health and Safety at Work Act and other associated legislation places responsibility for Health and Safety on all employees.  Therefore, it is the post holder’s responsibility to take reasonable care for the Health, Safety and Welfare of him/herself and other employees in accordance with legislation and the Company’s Health and Safety Policy.</w:t>
      </w:r>
    </w:p>
    <w:p w:rsidRPr="00856124" w:rsidR="003D0CCD" w:rsidP="002F0635" w:rsidRDefault="003D0CCD" w14:paraId="48208DB8" w14:textId="0BF65E4F">
      <w:pPr>
        <w:widowControl w:val="0"/>
        <w:numPr>
          <w:ilvl w:val="0"/>
          <w:numId w:val="15"/>
        </w:numPr>
        <w:tabs>
          <w:tab w:val="left" w:pos="384"/>
        </w:tabs>
        <w:autoSpaceDE w:val="0"/>
        <w:autoSpaceDN w:val="0"/>
        <w:spacing w:after="0" w:line="240" w:lineRule="auto"/>
        <w:ind w:right="121"/>
        <w:rPr>
          <w:rFonts w:ascii="Arial" w:hAnsi="Arial" w:eastAsia="Arial" w:cs="Arial"/>
          <w:lang w:eastAsia="en-GB" w:bidi="en-GB"/>
        </w:rPr>
      </w:pPr>
      <w:r w:rsidRPr="00856124">
        <w:rPr>
          <w:rFonts w:ascii="Arial" w:hAnsi="Arial" w:eastAsia="Arial" w:cs="Arial"/>
          <w:spacing w:val="-12"/>
          <w:lang w:eastAsia="en-GB" w:bidi="en-GB"/>
        </w:rPr>
        <w:t xml:space="preserve">To </w:t>
      </w:r>
      <w:r w:rsidRPr="00856124">
        <w:rPr>
          <w:rFonts w:ascii="Arial" w:hAnsi="Arial" w:eastAsia="Arial" w:cs="Arial"/>
          <w:lang w:eastAsia="en-GB" w:bidi="en-GB"/>
        </w:rPr>
        <w:t>promote, develop and comply with our policies and practices to lessen the environmental impact of Hull</w:t>
      </w:r>
      <w:r w:rsidRPr="00856124">
        <w:rPr>
          <w:rFonts w:ascii="Arial" w:hAnsi="Arial" w:eastAsia="Arial" w:cs="Arial"/>
          <w:spacing w:val="-5"/>
          <w:lang w:eastAsia="en-GB" w:bidi="en-GB"/>
        </w:rPr>
        <w:t xml:space="preserve"> </w:t>
      </w:r>
      <w:r w:rsidRPr="00856124">
        <w:rPr>
          <w:rFonts w:ascii="Arial" w:hAnsi="Arial" w:eastAsia="Arial" w:cs="Arial"/>
          <w:spacing w:val="-3"/>
          <w:lang w:eastAsia="en-GB" w:bidi="en-GB"/>
        </w:rPr>
        <w:t>Truck Theatre</w:t>
      </w:r>
    </w:p>
    <w:p w:rsidRPr="00856124" w:rsidR="003D0CCD" w:rsidP="002F0635" w:rsidRDefault="003D0CCD" w14:paraId="23E9A1CA" w14:textId="02F6E467">
      <w:pPr>
        <w:widowControl w:val="0"/>
        <w:numPr>
          <w:ilvl w:val="0"/>
          <w:numId w:val="15"/>
        </w:numPr>
        <w:tabs>
          <w:tab w:val="left" w:pos="384"/>
        </w:tabs>
        <w:autoSpaceDE w:val="0"/>
        <w:autoSpaceDN w:val="0"/>
        <w:spacing w:after="0" w:line="240" w:lineRule="auto"/>
        <w:ind w:right="308"/>
        <w:rPr>
          <w:rFonts w:ascii="Arial" w:hAnsi="Arial" w:eastAsia="Arial" w:cs="Arial"/>
          <w:lang w:eastAsia="en-GB" w:bidi="en-GB"/>
        </w:rPr>
      </w:pPr>
      <w:r w:rsidRPr="00856124">
        <w:rPr>
          <w:rFonts w:ascii="Arial" w:hAnsi="Arial" w:eastAsia="Arial" w:cs="Arial"/>
          <w:lang w:eastAsia="en-GB" w:bidi="en-GB"/>
        </w:rPr>
        <w:t xml:space="preserve">The above duties may involve having access to information of a confidential nature, which may be covered by the Data Protection Act. Confidentiality must be </w:t>
      </w:r>
      <w:proofErr w:type="gramStart"/>
      <w:r w:rsidRPr="00856124">
        <w:rPr>
          <w:rFonts w:ascii="Arial" w:hAnsi="Arial" w:eastAsia="Arial" w:cs="Arial"/>
          <w:lang w:eastAsia="en-GB" w:bidi="en-GB"/>
        </w:rPr>
        <w:t>maintained at all</w:t>
      </w:r>
      <w:r w:rsidRPr="00856124">
        <w:rPr>
          <w:rFonts w:ascii="Arial" w:hAnsi="Arial" w:eastAsia="Arial" w:cs="Arial"/>
          <w:spacing w:val="-4"/>
          <w:lang w:eastAsia="en-GB" w:bidi="en-GB"/>
        </w:rPr>
        <w:t xml:space="preserve"> </w:t>
      </w:r>
      <w:r w:rsidRPr="00856124">
        <w:rPr>
          <w:rFonts w:ascii="Arial" w:hAnsi="Arial" w:eastAsia="Arial" w:cs="Arial"/>
          <w:lang w:eastAsia="en-GB" w:bidi="en-GB"/>
        </w:rPr>
        <w:t>times</w:t>
      </w:r>
      <w:proofErr w:type="gramEnd"/>
      <w:r w:rsidR="0090039C">
        <w:rPr>
          <w:rFonts w:ascii="Arial" w:hAnsi="Arial" w:eastAsia="Arial" w:cs="Arial"/>
          <w:lang w:eastAsia="en-GB" w:bidi="en-GB"/>
        </w:rPr>
        <w:t>.</w:t>
      </w:r>
    </w:p>
    <w:p w:rsidRPr="00856124" w:rsidR="0002774B" w:rsidP="002F0635" w:rsidRDefault="003D0CCD" w14:paraId="232C5E09" w14:textId="0182A85D">
      <w:pPr>
        <w:widowControl w:val="0"/>
        <w:numPr>
          <w:ilvl w:val="0"/>
          <w:numId w:val="15"/>
        </w:numPr>
        <w:tabs>
          <w:tab w:val="left" w:pos="384"/>
        </w:tabs>
        <w:autoSpaceDE w:val="0"/>
        <w:autoSpaceDN w:val="0"/>
        <w:spacing w:after="0" w:line="240" w:lineRule="auto"/>
        <w:ind w:right="292"/>
        <w:rPr>
          <w:rFonts w:ascii="Arial" w:hAnsi="Arial" w:eastAsia="Arial" w:cs="Arial"/>
          <w:lang w:eastAsia="en-GB" w:bidi="en-GB"/>
        </w:rPr>
      </w:pPr>
      <w:r w:rsidRPr="00856124">
        <w:rPr>
          <w:rFonts w:ascii="Arial" w:hAnsi="Arial" w:eastAsia="Arial" w:cs="Arial"/>
          <w:lang w:eastAsia="en-GB" w:bidi="en-GB"/>
        </w:rPr>
        <w:t>The</w:t>
      </w:r>
      <w:r w:rsidRPr="00856124">
        <w:rPr>
          <w:rFonts w:ascii="Arial" w:hAnsi="Arial" w:eastAsia="Arial" w:cs="Arial"/>
          <w:spacing w:val="-6"/>
          <w:lang w:eastAsia="en-GB" w:bidi="en-GB"/>
        </w:rPr>
        <w:t xml:space="preserve"> </w:t>
      </w:r>
      <w:r w:rsidRPr="00856124">
        <w:rPr>
          <w:rFonts w:ascii="Arial" w:hAnsi="Arial" w:eastAsia="Arial" w:cs="Arial"/>
          <w:lang w:eastAsia="en-GB" w:bidi="en-GB"/>
        </w:rPr>
        <w:t>above</w:t>
      </w:r>
      <w:r w:rsidRPr="00856124">
        <w:rPr>
          <w:rFonts w:ascii="Arial" w:hAnsi="Arial" w:eastAsia="Arial" w:cs="Arial"/>
          <w:spacing w:val="-4"/>
          <w:lang w:eastAsia="en-GB" w:bidi="en-GB"/>
        </w:rPr>
        <w:t xml:space="preserve"> </w:t>
      </w:r>
      <w:r w:rsidRPr="00856124">
        <w:rPr>
          <w:rFonts w:ascii="Arial" w:hAnsi="Arial" w:eastAsia="Arial" w:cs="Arial"/>
          <w:lang w:eastAsia="en-GB" w:bidi="en-GB"/>
        </w:rPr>
        <w:t>accountabilities</w:t>
      </w:r>
      <w:r w:rsidRPr="00856124">
        <w:rPr>
          <w:rFonts w:ascii="Arial" w:hAnsi="Arial" w:eastAsia="Arial" w:cs="Arial"/>
          <w:spacing w:val="-4"/>
          <w:lang w:eastAsia="en-GB" w:bidi="en-GB"/>
        </w:rPr>
        <w:t xml:space="preserve"> </w:t>
      </w:r>
      <w:r w:rsidRPr="00856124">
        <w:rPr>
          <w:rFonts w:ascii="Arial" w:hAnsi="Arial" w:eastAsia="Arial" w:cs="Arial"/>
          <w:lang w:eastAsia="en-GB" w:bidi="en-GB"/>
        </w:rPr>
        <w:t>are</w:t>
      </w:r>
      <w:r w:rsidRPr="00856124">
        <w:rPr>
          <w:rFonts w:ascii="Arial" w:hAnsi="Arial" w:eastAsia="Arial" w:cs="Arial"/>
          <w:spacing w:val="-6"/>
          <w:lang w:eastAsia="en-GB" w:bidi="en-GB"/>
        </w:rPr>
        <w:t xml:space="preserve"> </w:t>
      </w:r>
      <w:r w:rsidRPr="00856124">
        <w:rPr>
          <w:rFonts w:ascii="Arial" w:hAnsi="Arial" w:eastAsia="Arial" w:cs="Arial"/>
          <w:lang w:eastAsia="en-GB" w:bidi="en-GB"/>
        </w:rPr>
        <w:t>not</w:t>
      </w:r>
      <w:r w:rsidRPr="00856124">
        <w:rPr>
          <w:rFonts w:ascii="Arial" w:hAnsi="Arial" w:eastAsia="Arial" w:cs="Arial"/>
          <w:spacing w:val="-5"/>
          <w:lang w:eastAsia="en-GB" w:bidi="en-GB"/>
        </w:rPr>
        <w:t xml:space="preserve"> </w:t>
      </w:r>
      <w:r w:rsidRPr="00856124">
        <w:rPr>
          <w:rFonts w:ascii="Arial" w:hAnsi="Arial" w:eastAsia="Arial" w:cs="Arial"/>
          <w:lang w:eastAsia="en-GB" w:bidi="en-GB"/>
        </w:rPr>
        <w:t>exhaustive</w:t>
      </w:r>
      <w:r w:rsidRPr="00856124">
        <w:rPr>
          <w:rFonts w:ascii="Arial" w:hAnsi="Arial" w:eastAsia="Arial" w:cs="Arial"/>
          <w:spacing w:val="-4"/>
          <w:lang w:eastAsia="en-GB" w:bidi="en-GB"/>
        </w:rPr>
        <w:t xml:space="preserve"> </w:t>
      </w:r>
      <w:r w:rsidRPr="00856124">
        <w:rPr>
          <w:rFonts w:ascii="Arial" w:hAnsi="Arial" w:eastAsia="Arial" w:cs="Arial"/>
          <w:lang w:eastAsia="en-GB" w:bidi="en-GB"/>
        </w:rPr>
        <w:t>and</w:t>
      </w:r>
      <w:r w:rsidRPr="00856124">
        <w:rPr>
          <w:rFonts w:ascii="Arial" w:hAnsi="Arial" w:eastAsia="Arial" w:cs="Arial"/>
          <w:spacing w:val="-4"/>
          <w:lang w:eastAsia="en-GB" w:bidi="en-GB"/>
        </w:rPr>
        <w:t xml:space="preserve"> </w:t>
      </w:r>
      <w:r w:rsidRPr="00856124">
        <w:rPr>
          <w:rFonts w:ascii="Arial" w:hAnsi="Arial" w:eastAsia="Arial" w:cs="Arial"/>
          <w:lang w:eastAsia="en-GB" w:bidi="en-GB"/>
        </w:rPr>
        <w:t>may</w:t>
      </w:r>
      <w:r w:rsidRPr="00856124">
        <w:rPr>
          <w:rFonts w:ascii="Arial" w:hAnsi="Arial" w:eastAsia="Arial" w:cs="Arial"/>
          <w:spacing w:val="-6"/>
          <w:lang w:eastAsia="en-GB" w:bidi="en-GB"/>
        </w:rPr>
        <w:t xml:space="preserve"> </w:t>
      </w:r>
      <w:r w:rsidRPr="00856124">
        <w:rPr>
          <w:rFonts w:ascii="Arial" w:hAnsi="Arial" w:eastAsia="Arial" w:cs="Arial"/>
          <w:lang w:eastAsia="en-GB" w:bidi="en-GB"/>
        </w:rPr>
        <w:t>vary</w:t>
      </w:r>
      <w:r w:rsidRPr="00856124">
        <w:rPr>
          <w:rFonts w:ascii="Arial" w:hAnsi="Arial" w:eastAsia="Arial" w:cs="Arial"/>
          <w:spacing w:val="-5"/>
          <w:lang w:eastAsia="en-GB" w:bidi="en-GB"/>
        </w:rPr>
        <w:t xml:space="preserve"> </w:t>
      </w:r>
      <w:r w:rsidRPr="00856124">
        <w:rPr>
          <w:rFonts w:ascii="Arial" w:hAnsi="Arial" w:eastAsia="Arial" w:cs="Arial"/>
          <w:lang w:eastAsia="en-GB" w:bidi="en-GB"/>
        </w:rPr>
        <w:t>without</w:t>
      </w:r>
      <w:r w:rsidRPr="00856124">
        <w:rPr>
          <w:rFonts w:ascii="Arial" w:hAnsi="Arial" w:eastAsia="Arial" w:cs="Arial"/>
          <w:spacing w:val="-3"/>
          <w:lang w:eastAsia="en-GB" w:bidi="en-GB"/>
        </w:rPr>
        <w:t xml:space="preserve"> </w:t>
      </w:r>
      <w:r w:rsidRPr="00856124">
        <w:rPr>
          <w:rFonts w:ascii="Arial" w:hAnsi="Arial" w:eastAsia="Arial" w:cs="Arial"/>
          <w:lang w:eastAsia="en-GB" w:bidi="en-GB"/>
        </w:rPr>
        <w:t>changing</w:t>
      </w:r>
      <w:r w:rsidRPr="00856124">
        <w:rPr>
          <w:rFonts w:ascii="Arial" w:hAnsi="Arial" w:eastAsia="Arial" w:cs="Arial"/>
          <w:spacing w:val="-4"/>
          <w:lang w:eastAsia="en-GB" w:bidi="en-GB"/>
        </w:rPr>
        <w:t xml:space="preserve"> </w:t>
      </w:r>
      <w:r w:rsidRPr="00856124">
        <w:rPr>
          <w:rFonts w:ascii="Arial" w:hAnsi="Arial" w:eastAsia="Arial" w:cs="Arial"/>
          <w:lang w:eastAsia="en-GB" w:bidi="en-GB"/>
        </w:rPr>
        <w:t>the</w:t>
      </w:r>
      <w:r w:rsidRPr="00856124">
        <w:rPr>
          <w:rFonts w:ascii="Arial" w:hAnsi="Arial" w:eastAsia="Arial" w:cs="Arial"/>
          <w:spacing w:val="-4"/>
          <w:lang w:eastAsia="en-GB" w:bidi="en-GB"/>
        </w:rPr>
        <w:t xml:space="preserve"> </w:t>
      </w:r>
      <w:r w:rsidRPr="00856124">
        <w:rPr>
          <w:rFonts w:ascii="Arial" w:hAnsi="Arial" w:eastAsia="Arial" w:cs="Arial"/>
          <w:lang w:eastAsia="en-GB" w:bidi="en-GB"/>
        </w:rPr>
        <w:t>character of the job or level of</w:t>
      </w:r>
      <w:r w:rsidRPr="00856124">
        <w:rPr>
          <w:rFonts w:ascii="Arial" w:hAnsi="Arial" w:eastAsia="Arial" w:cs="Arial"/>
          <w:spacing w:val="1"/>
          <w:lang w:eastAsia="en-GB" w:bidi="en-GB"/>
        </w:rPr>
        <w:t xml:space="preserve"> </w:t>
      </w:r>
      <w:r w:rsidRPr="00856124">
        <w:rPr>
          <w:rFonts w:ascii="Arial" w:hAnsi="Arial" w:eastAsia="Arial" w:cs="Arial"/>
          <w:spacing w:val="-3"/>
          <w:lang w:eastAsia="en-GB" w:bidi="en-GB"/>
        </w:rPr>
        <w:t>responsibility</w:t>
      </w:r>
    </w:p>
    <w:p w:rsidRPr="00856124" w:rsidR="000A2AEE" w:rsidP="000A2AEE" w:rsidRDefault="000A2AEE" w14:paraId="0C819BAE" w14:textId="77777777">
      <w:pPr>
        <w:widowControl w:val="0"/>
        <w:tabs>
          <w:tab w:val="left" w:pos="384"/>
        </w:tabs>
        <w:autoSpaceDE w:val="0"/>
        <w:autoSpaceDN w:val="0"/>
        <w:spacing w:after="0" w:line="240" w:lineRule="auto"/>
        <w:ind w:left="720" w:right="292"/>
        <w:rPr>
          <w:rFonts w:ascii="Arial" w:hAnsi="Arial" w:eastAsia="Arial" w:cs="Arial"/>
          <w:lang w:eastAsia="en-GB" w:bidi="en-GB"/>
        </w:rPr>
      </w:pPr>
    </w:p>
    <w:p w:rsidRPr="00856124" w:rsidR="00131A1C" w:rsidP="006549BA" w:rsidRDefault="00131A1C" w14:paraId="7A16609D" w14:textId="77777777">
      <w:pPr>
        <w:widowControl w:val="0"/>
        <w:tabs>
          <w:tab w:val="left" w:pos="384"/>
        </w:tabs>
        <w:autoSpaceDE w:val="0"/>
        <w:autoSpaceDN w:val="0"/>
        <w:spacing w:after="0" w:line="240" w:lineRule="auto"/>
        <w:ind w:left="142" w:right="292"/>
        <w:rPr>
          <w:rFonts w:ascii="Arial" w:hAnsi="Arial" w:eastAsia="Arial" w:cs="Arial"/>
          <w:lang w:eastAsia="en-GB" w:bidi="en-GB"/>
        </w:rPr>
      </w:pPr>
    </w:p>
    <w:p w:rsidRPr="00856124" w:rsidR="00EE12C8" w:rsidP="006549BA" w:rsidRDefault="00FC2F0B" w14:paraId="58E74332" w14:textId="6704187D">
      <w:pPr>
        <w:widowControl w:val="0"/>
        <w:tabs>
          <w:tab w:val="left" w:pos="384"/>
        </w:tabs>
        <w:autoSpaceDE w:val="0"/>
        <w:autoSpaceDN w:val="0"/>
        <w:spacing w:after="0" w:line="240" w:lineRule="auto"/>
        <w:ind w:left="142" w:right="292"/>
        <w:rPr>
          <w:rFonts w:ascii="Arial" w:hAnsi="Arial" w:eastAsia="Arial" w:cs="Arial"/>
          <w:lang w:eastAsia="en-GB" w:bidi="en-GB"/>
        </w:rPr>
      </w:pPr>
      <w:r w:rsidRPr="00856124">
        <w:rPr>
          <w:rFonts w:ascii="Arial" w:hAnsi="Arial" w:eastAsia="Arial" w:cs="Arial"/>
          <w:b/>
          <w:bCs/>
          <w:lang w:eastAsia="en-GB" w:bidi="en-GB"/>
        </w:rPr>
        <w:lastRenderedPageBreak/>
        <w:t>Person specification</w:t>
      </w:r>
      <w:r w:rsidRPr="00856124" w:rsidR="00EE4FFF">
        <w:rPr>
          <w:rFonts w:ascii="Arial" w:hAnsi="Arial" w:eastAsia="Arial" w:cs="Arial"/>
          <w:b/>
          <w:bCs/>
          <w:lang w:eastAsia="en-GB" w:bidi="en-GB"/>
        </w:rPr>
        <w:t>:</w:t>
      </w:r>
      <w:r w:rsidRPr="00856124">
        <w:rPr>
          <w:rFonts w:ascii="Arial" w:hAnsi="Arial" w:eastAsia="Arial" w:cs="Arial"/>
          <w:b/>
          <w:bCs/>
          <w:lang w:eastAsia="en-GB" w:bidi="en-GB"/>
        </w:rPr>
        <w:t xml:space="preserve"> </w:t>
      </w:r>
    </w:p>
    <w:p w:rsidRPr="00856124" w:rsidR="00012A8F" w:rsidP="006549BA" w:rsidRDefault="00012A8F" w14:paraId="7F4006CD" w14:textId="77777777">
      <w:pPr>
        <w:widowControl w:val="0"/>
        <w:autoSpaceDE w:val="0"/>
        <w:autoSpaceDN w:val="0"/>
        <w:spacing w:after="0" w:line="240" w:lineRule="auto"/>
        <w:ind w:left="142" w:right="7308"/>
        <w:outlineLvl w:val="0"/>
        <w:rPr>
          <w:rFonts w:ascii="Arial" w:hAnsi="Arial" w:eastAsia="Arial" w:cs="Arial"/>
          <w:b/>
          <w:bCs/>
          <w:lang w:eastAsia="en-GB" w:bidi="en-GB"/>
        </w:rPr>
      </w:pPr>
    </w:p>
    <w:p w:rsidR="009C207D" w:rsidP="009C207D" w:rsidRDefault="009C207D" w14:paraId="74DA7DCF" w14:textId="77777777">
      <w:pPr>
        <w:widowControl w:val="0"/>
        <w:autoSpaceDE w:val="0"/>
        <w:autoSpaceDN w:val="0"/>
        <w:spacing w:after="0" w:line="240" w:lineRule="auto"/>
        <w:ind w:left="142"/>
        <w:outlineLvl w:val="0"/>
        <w:rPr>
          <w:rFonts w:ascii="Arial" w:hAnsi="Arial" w:eastAsia="Arial" w:cs="Arial"/>
          <w:b/>
          <w:bCs/>
          <w:lang w:eastAsia="en-GB" w:bidi="en-GB"/>
        </w:rPr>
      </w:pPr>
      <w:r w:rsidRPr="009C207D">
        <w:rPr>
          <w:rFonts w:ascii="Arial" w:hAnsi="Arial" w:eastAsia="Arial" w:cs="Arial"/>
          <w:b/>
          <w:bCs/>
          <w:lang w:eastAsia="en-GB" w:bidi="en-GB"/>
        </w:rPr>
        <w:t xml:space="preserve">Essential </w:t>
      </w:r>
    </w:p>
    <w:p w:rsidR="00F05C05" w:rsidP="0696AD86" w:rsidRDefault="009C207D" w14:paraId="76DB7161" w14:textId="77777777" w14:noSpellErr="1">
      <w:pPr>
        <w:pStyle w:val="ListParagraph"/>
        <w:widowControl w:val="0"/>
        <w:numPr>
          <w:ilvl w:val="0"/>
          <w:numId w:val="15"/>
        </w:numPr>
        <w:autoSpaceDE w:val="0"/>
        <w:autoSpaceDN w:val="0"/>
        <w:spacing w:after="0" w:line="240" w:lineRule="auto"/>
        <w:outlineLvl w:val="0"/>
        <w:rPr>
          <w:rFonts w:ascii="Arial" w:hAnsi="Arial" w:eastAsia="Arial" w:cs="Arial"/>
          <w:lang w:eastAsia="en-GB" w:bidi="en-GB"/>
        </w:rPr>
      </w:pPr>
      <w:r w:rsidRPr="0696AD86" w:rsidR="009C207D">
        <w:rPr>
          <w:rFonts w:ascii="Arial" w:hAnsi="Arial" w:eastAsia="Arial" w:cs="Arial"/>
          <w:lang w:eastAsia="en-GB" w:bidi="en-GB"/>
        </w:rPr>
        <w:t>Previous experience of</w:t>
      </w:r>
      <w:r w:rsidRPr="0696AD86" w:rsidR="00381EA3">
        <w:rPr>
          <w:rFonts w:ascii="Arial" w:hAnsi="Arial" w:eastAsia="Arial" w:cs="Arial"/>
          <w:lang w:eastAsia="en-GB" w:bidi="en-GB"/>
        </w:rPr>
        <w:t xml:space="preserve"> managing </w:t>
      </w:r>
      <w:r w:rsidRPr="0696AD86" w:rsidR="009C207D">
        <w:rPr>
          <w:rFonts w:ascii="Arial" w:hAnsi="Arial" w:eastAsia="Arial" w:cs="Arial"/>
          <w:lang w:eastAsia="en-GB" w:bidi="en-GB"/>
        </w:rPr>
        <w:t>get-in’s</w:t>
      </w:r>
      <w:r w:rsidRPr="0696AD86" w:rsidR="00F33043">
        <w:rPr>
          <w:rFonts w:ascii="Arial" w:hAnsi="Arial" w:eastAsia="Arial" w:cs="Arial"/>
          <w:lang w:eastAsia="en-GB" w:bidi="en-GB"/>
        </w:rPr>
        <w:t>,</w:t>
      </w:r>
      <w:r w:rsidRPr="0696AD86" w:rsidR="009C207D">
        <w:rPr>
          <w:rFonts w:ascii="Arial" w:hAnsi="Arial" w:eastAsia="Arial" w:cs="Arial"/>
          <w:lang w:eastAsia="en-GB" w:bidi="en-GB"/>
        </w:rPr>
        <w:t xml:space="preserve"> fit up’s &amp; get </w:t>
      </w:r>
      <w:r w:rsidRPr="0696AD86" w:rsidR="009C207D">
        <w:rPr>
          <w:rFonts w:ascii="Arial" w:hAnsi="Arial" w:eastAsia="Arial" w:cs="Arial"/>
          <w:lang w:eastAsia="en-GB" w:bidi="en-GB"/>
        </w:rPr>
        <w:t>out’s</w:t>
      </w:r>
      <w:r w:rsidRPr="0696AD86" w:rsidR="00F05C05">
        <w:rPr>
          <w:rFonts w:ascii="Arial" w:hAnsi="Arial" w:eastAsia="Arial" w:cs="Arial"/>
          <w:lang w:eastAsia="en-GB" w:bidi="en-GB"/>
        </w:rPr>
        <w:t>.</w:t>
      </w:r>
    </w:p>
    <w:p w:rsidRPr="0090039C" w:rsidR="00FB3A01" w:rsidP="0090039C" w:rsidRDefault="00F05C05" w14:paraId="60D80D68" w14:textId="07DFF090">
      <w:pPr>
        <w:pStyle w:val="ListParagraph"/>
        <w:widowControl w:val="0"/>
        <w:numPr>
          <w:ilvl w:val="0"/>
          <w:numId w:val="15"/>
        </w:numPr>
        <w:autoSpaceDE w:val="0"/>
        <w:autoSpaceDN w:val="0"/>
        <w:spacing w:after="0" w:line="240" w:lineRule="auto"/>
        <w:outlineLvl w:val="0"/>
        <w:rPr>
          <w:rFonts w:ascii="Arial" w:hAnsi="Arial" w:eastAsia="Arial" w:cs="Arial"/>
          <w:bCs/>
          <w:lang w:eastAsia="en-GB" w:bidi="en-GB"/>
        </w:rPr>
      </w:pPr>
      <w:r>
        <w:rPr>
          <w:rFonts w:ascii="Arial" w:hAnsi="Arial" w:eastAsia="Arial" w:cs="Arial"/>
          <w:bCs/>
          <w:lang w:eastAsia="en-GB" w:bidi="en-GB"/>
        </w:rPr>
        <w:t xml:space="preserve">Excellent working knowledge of current stage technologies. </w:t>
      </w:r>
    </w:p>
    <w:p w:rsidRPr="009C207D" w:rsidR="009C207D" w:rsidP="009C207D" w:rsidRDefault="009C207D" w14:paraId="6674A709" w14:textId="351C7577">
      <w:pPr>
        <w:pStyle w:val="ListParagraph"/>
        <w:widowControl w:val="0"/>
        <w:numPr>
          <w:ilvl w:val="0"/>
          <w:numId w:val="15"/>
        </w:numPr>
        <w:autoSpaceDE w:val="0"/>
        <w:autoSpaceDN w:val="0"/>
        <w:spacing w:after="0" w:line="240" w:lineRule="auto"/>
        <w:outlineLvl w:val="0"/>
        <w:rPr>
          <w:rFonts w:ascii="Arial" w:hAnsi="Arial" w:eastAsia="Arial" w:cs="Arial"/>
          <w:bCs/>
          <w:lang w:eastAsia="en-GB" w:bidi="en-GB"/>
        </w:rPr>
      </w:pPr>
      <w:r w:rsidRPr="009C207D">
        <w:rPr>
          <w:rFonts w:ascii="Arial" w:hAnsi="Arial" w:eastAsia="Arial" w:cs="Arial"/>
          <w:bCs/>
          <w:lang w:eastAsia="en-GB" w:bidi="en-GB"/>
        </w:rPr>
        <w:t>IT literate</w:t>
      </w:r>
      <w:r w:rsidR="0090039C">
        <w:rPr>
          <w:rFonts w:ascii="Arial" w:hAnsi="Arial" w:eastAsia="Arial" w:cs="Arial"/>
          <w:bCs/>
          <w:lang w:eastAsia="en-GB" w:bidi="en-GB"/>
        </w:rPr>
        <w:t>.</w:t>
      </w:r>
      <w:r w:rsidRPr="009C207D">
        <w:rPr>
          <w:rFonts w:ascii="Arial" w:hAnsi="Arial" w:eastAsia="Arial" w:cs="Arial"/>
          <w:bCs/>
          <w:lang w:eastAsia="en-GB" w:bidi="en-GB"/>
        </w:rPr>
        <w:t xml:space="preserve">  </w:t>
      </w:r>
    </w:p>
    <w:p w:rsidRPr="009C207D" w:rsidR="009C207D" w:rsidP="009C207D" w:rsidRDefault="009C207D" w14:paraId="7E6FFBA7" w14:textId="1FD33611">
      <w:pPr>
        <w:pStyle w:val="ListParagraph"/>
        <w:widowControl w:val="0"/>
        <w:numPr>
          <w:ilvl w:val="0"/>
          <w:numId w:val="15"/>
        </w:numPr>
        <w:autoSpaceDE w:val="0"/>
        <w:autoSpaceDN w:val="0"/>
        <w:spacing w:after="0" w:line="240" w:lineRule="auto"/>
        <w:outlineLvl w:val="0"/>
        <w:rPr>
          <w:rFonts w:ascii="Arial" w:hAnsi="Arial" w:eastAsia="Arial" w:cs="Arial"/>
          <w:bCs/>
          <w:lang w:eastAsia="en-GB" w:bidi="en-GB"/>
        </w:rPr>
      </w:pPr>
      <w:r w:rsidRPr="009C207D">
        <w:rPr>
          <w:rFonts w:ascii="Arial" w:hAnsi="Arial" w:eastAsia="Arial" w:cs="Arial"/>
          <w:bCs/>
          <w:lang w:eastAsia="en-GB" w:bidi="en-GB"/>
        </w:rPr>
        <w:t>Strong organisational skills and the ability to prioritize workload</w:t>
      </w:r>
      <w:r w:rsidR="0090039C">
        <w:rPr>
          <w:rFonts w:ascii="Arial" w:hAnsi="Arial" w:eastAsia="Arial" w:cs="Arial"/>
          <w:bCs/>
          <w:lang w:eastAsia="en-GB" w:bidi="en-GB"/>
        </w:rPr>
        <w:t>.</w:t>
      </w:r>
      <w:r w:rsidRPr="009C207D">
        <w:rPr>
          <w:rFonts w:ascii="Arial" w:hAnsi="Arial" w:eastAsia="Arial" w:cs="Arial"/>
          <w:bCs/>
          <w:lang w:eastAsia="en-GB" w:bidi="en-GB"/>
        </w:rPr>
        <w:t xml:space="preserve">  </w:t>
      </w:r>
    </w:p>
    <w:p w:rsidRPr="009C207D" w:rsidR="009C207D" w:rsidP="009C207D" w:rsidRDefault="009C207D" w14:paraId="5171E14E" w14:textId="77777777">
      <w:pPr>
        <w:pStyle w:val="ListParagraph"/>
        <w:widowControl w:val="0"/>
        <w:numPr>
          <w:ilvl w:val="0"/>
          <w:numId w:val="15"/>
        </w:numPr>
        <w:autoSpaceDE w:val="0"/>
        <w:autoSpaceDN w:val="0"/>
        <w:spacing w:after="0" w:line="240" w:lineRule="auto"/>
        <w:outlineLvl w:val="0"/>
        <w:rPr>
          <w:rFonts w:ascii="Arial" w:hAnsi="Arial" w:eastAsia="Arial" w:cs="Arial"/>
          <w:bCs/>
          <w:lang w:eastAsia="en-GB" w:bidi="en-GB"/>
        </w:rPr>
      </w:pPr>
      <w:r w:rsidRPr="009C207D">
        <w:rPr>
          <w:rFonts w:ascii="Arial" w:hAnsi="Arial" w:eastAsia="Arial" w:cs="Arial"/>
          <w:bCs/>
          <w:lang w:eastAsia="en-GB" w:bidi="en-GB"/>
        </w:rPr>
        <w:t xml:space="preserve">Ability to work under pressure and to deadlines. </w:t>
      </w:r>
    </w:p>
    <w:p w:rsidRPr="00FB3A01" w:rsidR="009C207D" w:rsidP="00FB3A01" w:rsidRDefault="009C207D" w14:paraId="2D3FB6B0" w14:textId="04CDE9DE">
      <w:pPr>
        <w:pStyle w:val="ListParagraph"/>
        <w:widowControl w:val="0"/>
        <w:numPr>
          <w:ilvl w:val="0"/>
          <w:numId w:val="15"/>
        </w:numPr>
        <w:autoSpaceDE w:val="0"/>
        <w:autoSpaceDN w:val="0"/>
        <w:spacing w:after="0" w:line="240" w:lineRule="auto"/>
        <w:outlineLvl w:val="0"/>
        <w:rPr>
          <w:rFonts w:ascii="Arial" w:hAnsi="Arial" w:eastAsia="Arial" w:cs="Arial"/>
          <w:bCs/>
          <w:lang w:eastAsia="en-GB" w:bidi="en-GB"/>
        </w:rPr>
      </w:pPr>
      <w:r w:rsidRPr="009C207D">
        <w:rPr>
          <w:rFonts w:ascii="Arial" w:hAnsi="Arial" w:eastAsia="Arial" w:cs="Arial"/>
          <w:bCs/>
          <w:lang w:eastAsia="en-GB" w:bidi="en-GB"/>
        </w:rPr>
        <w:t>Ability to communicate effectively with a wide range of people including artists and creative teams</w:t>
      </w:r>
      <w:r w:rsidR="0090039C">
        <w:rPr>
          <w:rFonts w:ascii="Arial" w:hAnsi="Arial" w:eastAsia="Arial" w:cs="Arial"/>
          <w:bCs/>
          <w:lang w:eastAsia="en-GB" w:bidi="en-GB"/>
        </w:rPr>
        <w:t>.</w:t>
      </w:r>
    </w:p>
    <w:p w:rsidRPr="009C207D" w:rsidR="009C207D" w:rsidP="009C207D" w:rsidRDefault="009C207D" w14:paraId="232F5EEC" w14:textId="7E98F6A0">
      <w:pPr>
        <w:pStyle w:val="ListParagraph"/>
        <w:widowControl w:val="0"/>
        <w:numPr>
          <w:ilvl w:val="0"/>
          <w:numId w:val="15"/>
        </w:numPr>
        <w:autoSpaceDE w:val="0"/>
        <w:autoSpaceDN w:val="0"/>
        <w:spacing w:after="0" w:line="240" w:lineRule="auto"/>
        <w:outlineLvl w:val="0"/>
        <w:rPr>
          <w:rFonts w:ascii="Arial" w:hAnsi="Arial" w:eastAsia="Arial" w:cs="Arial"/>
          <w:bCs/>
          <w:lang w:eastAsia="en-GB" w:bidi="en-GB"/>
        </w:rPr>
      </w:pPr>
      <w:r w:rsidRPr="009C207D">
        <w:rPr>
          <w:rFonts w:ascii="Arial" w:hAnsi="Arial" w:eastAsia="Arial" w:cs="Arial"/>
          <w:bCs/>
          <w:lang w:eastAsia="en-GB" w:bidi="en-GB"/>
        </w:rPr>
        <w:t>Ability to work with others to collectively achieve the goals of the team</w:t>
      </w:r>
      <w:r w:rsidR="00F33043">
        <w:rPr>
          <w:rFonts w:ascii="Arial" w:hAnsi="Arial" w:eastAsia="Arial" w:cs="Arial"/>
          <w:bCs/>
          <w:lang w:eastAsia="en-GB" w:bidi="en-GB"/>
        </w:rPr>
        <w:t>.</w:t>
      </w:r>
    </w:p>
    <w:p w:rsidRPr="009C207D" w:rsidR="009C207D" w:rsidP="009C207D" w:rsidRDefault="009C207D" w14:paraId="5289D2F7" w14:textId="28D76376">
      <w:pPr>
        <w:pStyle w:val="ListParagraph"/>
        <w:widowControl w:val="0"/>
        <w:numPr>
          <w:ilvl w:val="0"/>
          <w:numId w:val="15"/>
        </w:numPr>
        <w:autoSpaceDE w:val="0"/>
        <w:autoSpaceDN w:val="0"/>
        <w:spacing w:after="0" w:line="240" w:lineRule="auto"/>
        <w:outlineLvl w:val="0"/>
        <w:rPr>
          <w:rFonts w:ascii="Arial" w:hAnsi="Arial" w:eastAsia="Arial" w:cs="Arial"/>
          <w:bCs/>
          <w:lang w:eastAsia="en-GB" w:bidi="en-GB"/>
        </w:rPr>
      </w:pPr>
      <w:r w:rsidRPr="009C207D">
        <w:rPr>
          <w:rFonts w:ascii="Arial" w:hAnsi="Arial" w:eastAsia="Arial" w:cs="Arial"/>
          <w:bCs/>
          <w:lang w:eastAsia="en-GB" w:bidi="en-GB"/>
        </w:rPr>
        <w:t>Working knowledge of Health &amp; Safety procedures and its implications in a theatre environment</w:t>
      </w:r>
      <w:r w:rsidR="00381EA3">
        <w:rPr>
          <w:rFonts w:ascii="Arial" w:hAnsi="Arial" w:eastAsia="Arial" w:cs="Arial"/>
          <w:bCs/>
          <w:lang w:eastAsia="en-GB" w:bidi="en-GB"/>
        </w:rPr>
        <w:t>.</w:t>
      </w:r>
    </w:p>
    <w:p w:rsidRPr="009C207D" w:rsidR="009C207D" w:rsidP="009C207D" w:rsidRDefault="009C207D" w14:paraId="5ECB1438" w14:textId="6C10FD8D">
      <w:pPr>
        <w:pStyle w:val="ListParagraph"/>
        <w:widowControl w:val="0"/>
        <w:numPr>
          <w:ilvl w:val="0"/>
          <w:numId w:val="15"/>
        </w:numPr>
        <w:autoSpaceDE w:val="0"/>
        <w:autoSpaceDN w:val="0"/>
        <w:spacing w:after="0" w:line="240" w:lineRule="auto"/>
        <w:outlineLvl w:val="0"/>
        <w:rPr>
          <w:rFonts w:ascii="Arial" w:hAnsi="Arial" w:eastAsia="Arial" w:cs="Arial"/>
          <w:bCs/>
          <w:lang w:eastAsia="en-GB" w:bidi="en-GB"/>
        </w:rPr>
      </w:pPr>
      <w:r w:rsidRPr="009C207D">
        <w:rPr>
          <w:rFonts w:ascii="Arial" w:hAnsi="Arial" w:eastAsia="Arial" w:cs="Arial"/>
          <w:bCs/>
          <w:lang w:eastAsia="en-GB" w:bidi="en-GB"/>
        </w:rPr>
        <w:t>Self-motivated and resourceful with a positive outlook</w:t>
      </w:r>
      <w:r w:rsidR="00381EA3">
        <w:rPr>
          <w:rFonts w:ascii="Arial" w:hAnsi="Arial" w:eastAsia="Arial" w:cs="Arial"/>
          <w:bCs/>
          <w:lang w:eastAsia="en-GB" w:bidi="en-GB"/>
        </w:rPr>
        <w:t>.</w:t>
      </w:r>
      <w:r w:rsidRPr="009C207D">
        <w:rPr>
          <w:rFonts w:ascii="Arial" w:hAnsi="Arial" w:eastAsia="Arial" w:cs="Arial"/>
          <w:bCs/>
          <w:lang w:eastAsia="en-GB" w:bidi="en-GB"/>
        </w:rPr>
        <w:t xml:space="preserve"> </w:t>
      </w:r>
    </w:p>
    <w:p w:rsidRPr="009C207D" w:rsidR="009C207D" w:rsidP="009C207D" w:rsidRDefault="009C207D" w14:paraId="0A02AD9A" w14:textId="2E929E89">
      <w:pPr>
        <w:pStyle w:val="ListParagraph"/>
        <w:widowControl w:val="0"/>
        <w:numPr>
          <w:ilvl w:val="0"/>
          <w:numId w:val="15"/>
        </w:numPr>
        <w:autoSpaceDE w:val="0"/>
        <w:autoSpaceDN w:val="0"/>
        <w:spacing w:after="0" w:line="240" w:lineRule="auto"/>
        <w:outlineLvl w:val="0"/>
        <w:rPr>
          <w:rFonts w:ascii="Arial" w:hAnsi="Arial" w:eastAsia="Arial" w:cs="Arial"/>
          <w:bCs/>
          <w:lang w:eastAsia="en-GB" w:bidi="en-GB"/>
        </w:rPr>
      </w:pPr>
      <w:r w:rsidRPr="009C207D">
        <w:rPr>
          <w:rFonts w:ascii="Arial" w:hAnsi="Arial" w:eastAsia="Arial" w:cs="Arial"/>
          <w:bCs/>
          <w:lang w:eastAsia="en-GB" w:bidi="en-GB"/>
        </w:rPr>
        <w:t>Adaptable, flexible, with a calm, practical approach</w:t>
      </w:r>
      <w:r w:rsidR="00F33043">
        <w:rPr>
          <w:rFonts w:ascii="Arial" w:hAnsi="Arial" w:eastAsia="Arial" w:cs="Arial"/>
          <w:bCs/>
          <w:lang w:eastAsia="en-GB" w:bidi="en-GB"/>
        </w:rPr>
        <w:t>.</w:t>
      </w:r>
      <w:r w:rsidRPr="009C207D">
        <w:rPr>
          <w:rFonts w:ascii="Arial" w:hAnsi="Arial" w:eastAsia="Arial" w:cs="Arial"/>
          <w:bCs/>
          <w:lang w:eastAsia="en-GB" w:bidi="en-GB"/>
        </w:rPr>
        <w:t xml:space="preserve"> </w:t>
      </w:r>
    </w:p>
    <w:p w:rsidRPr="009C207D" w:rsidR="009C207D" w:rsidP="009C207D" w:rsidRDefault="009C207D" w14:paraId="3EE23F3F" w14:textId="23CA99FB">
      <w:pPr>
        <w:widowControl w:val="0"/>
        <w:autoSpaceDE w:val="0"/>
        <w:autoSpaceDN w:val="0"/>
        <w:spacing w:after="0" w:line="240" w:lineRule="auto"/>
        <w:ind w:left="142"/>
        <w:outlineLvl w:val="0"/>
        <w:rPr>
          <w:rFonts w:ascii="Arial" w:hAnsi="Arial" w:eastAsia="Arial" w:cs="Arial"/>
          <w:b/>
          <w:bCs/>
          <w:lang w:eastAsia="en-GB" w:bidi="en-GB"/>
        </w:rPr>
      </w:pPr>
    </w:p>
    <w:p w:rsidR="009C207D" w:rsidP="009C207D" w:rsidRDefault="009C207D" w14:paraId="08C46124" w14:textId="77777777">
      <w:pPr>
        <w:widowControl w:val="0"/>
        <w:autoSpaceDE w:val="0"/>
        <w:autoSpaceDN w:val="0"/>
        <w:spacing w:after="0" w:line="240" w:lineRule="auto"/>
        <w:ind w:left="142"/>
        <w:outlineLvl w:val="0"/>
        <w:rPr>
          <w:rFonts w:ascii="Arial" w:hAnsi="Arial" w:eastAsia="Arial" w:cs="Arial"/>
          <w:b/>
          <w:bCs/>
          <w:lang w:eastAsia="en-GB" w:bidi="en-GB"/>
        </w:rPr>
      </w:pPr>
      <w:r w:rsidRPr="009C207D">
        <w:rPr>
          <w:rFonts w:ascii="Arial" w:hAnsi="Arial" w:eastAsia="Arial" w:cs="Arial"/>
          <w:b/>
          <w:bCs/>
          <w:lang w:eastAsia="en-GB" w:bidi="en-GB"/>
        </w:rPr>
        <w:t xml:space="preserve">Desirable </w:t>
      </w:r>
    </w:p>
    <w:p w:rsidRPr="009C207D" w:rsidR="00917B4E" w:rsidP="0696AD86" w:rsidRDefault="00917B4E" w14:paraId="6D394BEB" w14:textId="77777777" w14:noSpellErr="1">
      <w:pPr>
        <w:pStyle w:val="ListParagraph"/>
        <w:widowControl w:val="0"/>
        <w:numPr>
          <w:ilvl w:val="0"/>
          <w:numId w:val="43"/>
        </w:numPr>
        <w:autoSpaceDE w:val="0"/>
        <w:autoSpaceDN w:val="0"/>
        <w:spacing w:after="0" w:line="240" w:lineRule="auto"/>
        <w:outlineLvl w:val="0"/>
        <w:rPr>
          <w:rFonts w:ascii="Arial" w:hAnsi="Arial" w:eastAsia="Arial" w:cs="Arial"/>
          <w:lang w:eastAsia="en-GB" w:bidi="en-GB"/>
        </w:rPr>
      </w:pPr>
      <w:r w:rsidRPr="0696AD86" w:rsidR="00917B4E">
        <w:rPr>
          <w:rFonts w:ascii="Arial" w:hAnsi="Arial" w:eastAsia="Arial" w:cs="Arial"/>
          <w:lang w:eastAsia="en-GB" w:bidi="en-GB"/>
        </w:rPr>
        <w:t xml:space="preserve">Experience of managing stage teams within a producing </w:t>
      </w:r>
      <w:r w:rsidRPr="0696AD86" w:rsidR="00917B4E">
        <w:rPr>
          <w:rFonts w:ascii="Arial" w:hAnsi="Arial" w:eastAsia="Arial" w:cs="Arial"/>
          <w:lang w:eastAsia="en-GB" w:bidi="en-GB"/>
        </w:rPr>
        <w:t>theatre</w:t>
      </w:r>
      <w:r w:rsidRPr="0696AD86" w:rsidR="00917B4E">
        <w:rPr>
          <w:rFonts w:ascii="Arial" w:hAnsi="Arial" w:eastAsia="Arial" w:cs="Arial"/>
          <w:lang w:eastAsia="en-GB" w:bidi="en-GB"/>
        </w:rPr>
        <w:t>.</w:t>
      </w:r>
    </w:p>
    <w:p w:rsidR="00917B4E" w:rsidP="0696AD86" w:rsidRDefault="00917B4E" w14:paraId="080E085F" w14:textId="7D88C40D" w14:noSpellErr="1">
      <w:pPr>
        <w:pStyle w:val="ListParagraph"/>
        <w:widowControl w:val="0"/>
        <w:numPr>
          <w:ilvl w:val="0"/>
          <w:numId w:val="43"/>
        </w:numPr>
        <w:autoSpaceDE w:val="0"/>
        <w:autoSpaceDN w:val="0"/>
        <w:spacing w:after="0" w:line="240" w:lineRule="auto"/>
        <w:outlineLvl w:val="0"/>
        <w:rPr>
          <w:rFonts w:ascii="Arial" w:hAnsi="Arial" w:eastAsia="Arial" w:cs="Arial"/>
          <w:lang w:eastAsia="en-GB" w:bidi="en-GB"/>
        </w:rPr>
      </w:pPr>
      <w:r w:rsidRPr="0696AD86" w:rsidR="00917B4E">
        <w:rPr>
          <w:rFonts w:ascii="Arial" w:hAnsi="Arial" w:eastAsia="Arial" w:cs="Arial"/>
          <w:lang w:eastAsia="en-GB" w:bidi="en-GB"/>
        </w:rPr>
        <w:t xml:space="preserve">Experience of working </w:t>
      </w:r>
      <w:r w:rsidRPr="0696AD86" w:rsidR="00917B4E">
        <w:rPr>
          <w:rFonts w:ascii="Arial" w:hAnsi="Arial" w:eastAsia="Arial" w:cs="Arial"/>
          <w:lang w:eastAsia="en-GB" w:bidi="en-GB"/>
        </w:rPr>
        <w:t xml:space="preserve">with creative teams within a producing theatre </w:t>
      </w:r>
      <w:r w:rsidRPr="0696AD86" w:rsidR="00917B4E">
        <w:rPr>
          <w:rFonts w:ascii="Arial" w:hAnsi="Arial" w:eastAsia="Arial" w:cs="Arial"/>
          <w:lang w:eastAsia="en-GB" w:bidi="en-GB"/>
        </w:rPr>
        <w:t>environment</w:t>
      </w:r>
      <w:r w:rsidRPr="0696AD86" w:rsidR="00917B4E">
        <w:rPr>
          <w:rFonts w:ascii="Arial" w:hAnsi="Arial" w:eastAsia="Arial" w:cs="Arial"/>
          <w:lang w:eastAsia="en-GB" w:bidi="en-GB"/>
        </w:rPr>
        <w:t>.</w:t>
      </w:r>
    </w:p>
    <w:p w:rsidR="009C207D" w:rsidP="005C6A15" w:rsidRDefault="009C207D" w14:paraId="68319A41" w14:textId="7B585DA9">
      <w:pPr>
        <w:pStyle w:val="ListParagraph"/>
        <w:widowControl w:val="0"/>
        <w:numPr>
          <w:ilvl w:val="0"/>
          <w:numId w:val="43"/>
        </w:numPr>
        <w:autoSpaceDE w:val="0"/>
        <w:autoSpaceDN w:val="0"/>
        <w:spacing w:after="0" w:line="240" w:lineRule="auto"/>
        <w:outlineLvl w:val="0"/>
        <w:rPr>
          <w:rFonts w:ascii="Arial" w:hAnsi="Arial" w:eastAsia="Arial" w:cs="Arial"/>
          <w:bCs/>
          <w:lang w:eastAsia="en-GB" w:bidi="en-GB"/>
        </w:rPr>
      </w:pPr>
      <w:r w:rsidRPr="009C207D">
        <w:rPr>
          <w:rFonts w:ascii="Arial" w:hAnsi="Arial" w:eastAsia="Arial" w:cs="Arial"/>
          <w:bCs/>
          <w:lang w:eastAsia="en-GB" w:bidi="en-GB"/>
        </w:rPr>
        <w:t xml:space="preserve">Qualification in technical theatre or stage </w:t>
      </w:r>
      <w:r w:rsidRPr="005C6A15">
        <w:rPr>
          <w:rFonts w:ascii="Arial" w:hAnsi="Arial" w:eastAsia="Arial" w:cs="Arial"/>
          <w:bCs/>
          <w:lang w:eastAsia="en-GB" w:bidi="en-GB"/>
        </w:rPr>
        <w:t>management</w:t>
      </w:r>
      <w:r w:rsidR="00381EA3">
        <w:rPr>
          <w:rFonts w:ascii="Arial" w:hAnsi="Arial" w:eastAsia="Arial" w:cs="Arial"/>
          <w:bCs/>
          <w:lang w:eastAsia="en-GB" w:bidi="en-GB"/>
        </w:rPr>
        <w:t>.</w:t>
      </w:r>
    </w:p>
    <w:p w:rsidR="00825E68" w:rsidP="005C6A15" w:rsidRDefault="00825E68" w14:paraId="0E28D9D1" w14:textId="1EBE839F">
      <w:pPr>
        <w:pStyle w:val="ListParagraph"/>
        <w:widowControl w:val="0"/>
        <w:numPr>
          <w:ilvl w:val="0"/>
          <w:numId w:val="43"/>
        </w:numPr>
        <w:autoSpaceDE w:val="0"/>
        <w:autoSpaceDN w:val="0"/>
        <w:spacing w:after="0" w:line="240" w:lineRule="auto"/>
        <w:outlineLvl w:val="0"/>
        <w:rPr>
          <w:rFonts w:ascii="Arial" w:hAnsi="Arial" w:eastAsia="Arial" w:cs="Arial"/>
          <w:bCs/>
          <w:lang w:eastAsia="en-GB" w:bidi="en-GB"/>
        </w:rPr>
      </w:pPr>
      <w:r>
        <w:rPr>
          <w:rFonts w:ascii="Arial" w:hAnsi="Arial" w:eastAsia="Arial" w:cs="Arial"/>
          <w:bCs/>
          <w:lang w:eastAsia="en-GB" w:bidi="en-GB"/>
        </w:rPr>
        <w:t>Rigging qualification.</w:t>
      </w:r>
    </w:p>
    <w:p w:rsidRPr="005C6A15" w:rsidR="00381EA3" w:rsidP="005C6A15" w:rsidRDefault="00381EA3" w14:paraId="30C36937" w14:textId="3DBEA402">
      <w:pPr>
        <w:pStyle w:val="ListParagraph"/>
        <w:widowControl w:val="0"/>
        <w:numPr>
          <w:ilvl w:val="0"/>
          <w:numId w:val="43"/>
        </w:numPr>
        <w:autoSpaceDE w:val="0"/>
        <w:autoSpaceDN w:val="0"/>
        <w:spacing w:after="0" w:line="240" w:lineRule="auto"/>
        <w:outlineLvl w:val="0"/>
        <w:rPr>
          <w:rFonts w:ascii="Arial" w:hAnsi="Arial" w:eastAsia="Arial" w:cs="Arial"/>
          <w:bCs/>
          <w:lang w:eastAsia="en-GB" w:bidi="en-GB"/>
        </w:rPr>
      </w:pPr>
      <w:r>
        <w:rPr>
          <w:rFonts w:ascii="Arial" w:hAnsi="Arial" w:eastAsia="Arial" w:cs="Arial"/>
          <w:bCs/>
          <w:lang w:eastAsia="en-GB" w:bidi="en-GB"/>
        </w:rPr>
        <w:t xml:space="preserve">IOSH managing safely </w:t>
      </w:r>
      <w:r w:rsidR="00FB3A01">
        <w:rPr>
          <w:rFonts w:ascii="Arial" w:hAnsi="Arial" w:eastAsia="Arial" w:cs="Arial"/>
          <w:bCs/>
          <w:lang w:eastAsia="en-GB" w:bidi="en-GB"/>
        </w:rPr>
        <w:t>qualification.</w:t>
      </w:r>
    </w:p>
    <w:p w:rsidR="00556314" w:rsidP="00FB3A01" w:rsidRDefault="009C207D" w14:paraId="37B4C422" w14:textId="05B93E94">
      <w:pPr>
        <w:pStyle w:val="ListParagraph"/>
        <w:widowControl w:val="0"/>
        <w:numPr>
          <w:ilvl w:val="0"/>
          <w:numId w:val="43"/>
        </w:numPr>
        <w:autoSpaceDE w:val="0"/>
        <w:autoSpaceDN w:val="0"/>
        <w:spacing w:after="0" w:line="240" w:lineRule="auto"/>
        <w:outlineLvl w:val="0"/>
        <w:rPr>
          <w:rFonts w:ascii="Arial" w:hAnsi="Arial" w:eastAsia="Arial" w:cs="Arial"/>
          <w:bCs/>
          <w:lang w:eastAsia="en-GB" w:bidi="en-GB"/>
        </w:rPr>
      </w:pPr>
      <w:r w:rsidRPr="005C6A15">
        <w:rPr>
          <w:rFonts w:ascii="Arial" w:hAnsi="Arial" w:eastAsia="Arial" w:cs="Arial"/>
          <w:bCs/>
          <w:lang w:eastAsia="en-GB" w:bidi="en-GB"/>
        </w:rPr>
        <w:t xml:space="preserve">Experience of </w:t>
      </w:r>
      <w:r w:rsidR="00825E68">
        <w:rPr>
          <w:rFonts w:ascii="Arial" w:hAnsi="Arial" w:eastAsia="Arial" w:cs="Arial"/>
          <w:bCs/>
          <w:lang w:eastAsia="en-GB" w:bidi="en-GB"/>
        </w:rPr>
        <w:t>flying systems, including hemp and automation</w:t>
      </w:r>
      <w:r w:rsidRPr="00FB3A01" w:rsidR="00381EA3">
        <w:rPr>
          <w:rFonts w:ascii="Arial" w:hAnsi="Arial" w:eastAsia="Arial" w:cs="Arial"/>
          <w:bCs/>
          <w:lang w:eastAsia="en-GB" w:bidi="en-GB"/>
        </w:rPr>
        <w:t>.</w:t>
      </w:r>
    </w:p>
    <w:p w:rsidR="00FB3A01" w:rsidP="00825E68" w:rsidRDefault="00FB3A01" w14:paraId="512E094E" w14:textId="02550780">
      <w:pPr>
        <w:pStyle w:val="ListParagraph"/>
        <w:widowControl w:val="0"/>
        <w:numPr>
          <w:ilvl w:val="0"/>
          <w:numId w:val="43"/>
        </w:numPr>
        <w:autoSpaceDE w:val="0"/>
        <w:autoSpaceDN w:val="0"/>
        <w:spacing w:after="0" w:line="240" w:lineRule="auto"/>
        <w:outlineLvl w:val="0"/>
        <w:rPr>
          <w:rFonts w:ascii="Arial" w:hAnsi="Arial" w:eastAsia="Arial" w:cs="Arial"/>
          <w:bCs/>
          <w:lang w:eastAsia="en-GB" w:bidi="en-GB"/>
        </w:rPr>
      </w:pPr>
      <w:r>
        <w:rPr>
          <w:rFonts w:ascii="Arial" w:hAnsi="Arial" w:eastAsia="Arial" w:cs="Arial"/>
          <w:bCs/>
          <w:lang w:eastAsia="en-GB" w:bidi="en-GB"/>
        </w:rPr>
        <w:t xml:space="preserve">Experience of </w:t>
      </w:r>
      <w:r w:rsidR="00825E68">
        <w:rPr>
          <w:rFonts w:ascii="Arial" w:hAnsi="Arial" w:eastAsia="Arial" w:cs="Arial"/>
          <w:bCs/>
          <w:lang w:eastAsia="en-GB" w:bidi="en-GB"/>
        </w:rPr>
        <w:t>production management.</w:t>
      </w:r>
    </w:p>
    <w:p w:rsidRPr="00FB3A01" w:rsidR="00014D7D" w:rsidP="00825E68" w:rsidRDefault="00014D7D" w14:paraId="130D5B12" w14:textId="09733BEC">
      <w:pPr>
        <w:pStyle w:val="ListParagraph"/>
        <w:widowControl w:val="0"/>
        <w:numPr>
          <w:ilvl w:val="0"/>
          <w:numId w:val="43"/>
        </w:numPr>
        <w:autoSpaceDE w:val="0"/>
        <w:autoSpaceDN w:val="0"/>
        <w:spacing w:after="0" w:line="240" w:lineRule="auto"/>
        <w:outlineLvl w:val="0"/>
        <w:rPr>
          <w:rFonts w:ascii="Arial" w:hAnsi="Arial" w:eastAsia="Arial" w:cs="Arial"/>
          <w:bCs/>
          <w:lang w:eastAsia="en-GB" w:bidi="en-GB"/>
        </w:rPr>
      </w:pPr>
      <w:r>
        <w:rPr>
          <w:rFonts w:ascii="Arial" w:hAnsi="Arial" w:eastAsia="Arial" w:cs="Arial"/>
          <w:bCs/>
          <w:lang w:eastAsia="en-GB" w:bidi="en-GB"/>
        </w:rPr>
        <w:t>Experience in the use of C.A.D. programs.</w:t>
      </w:r>
    </w:p>
    <w:p w:rsidRPr="009C207D" w:rsidR="005C6A15" w:rsidP="005C6A15" w:rsidRDefault="005C6A15" w14:paraId="2877E575" w14:textId="77C6248D">
      <w:pPr>
        <w:pStyle w:val="ListParagraph"/>
        <w:widowControl w:val="0"/>
        <w:numPr>
          <w:ilvl w:val="0"/>
          <w:numId w:val="43"/>
        </w:numPr>
        <w:autoSpaceDE w:val="0"/>
        <w:autoSpaceDN w:val="0"/>
        <w:spacing w:after="0" w:line="240" w:lineRule="auto"/>
        <w:outlineLvl w:val="0"/>
        <w:rPr>
          <w:rFonts w:ascii="Arial" w:hAnsi="Arial" w:eastAsia="Arial" w:cs="Arial"/>
          <w:bCs/>
          <w:lang w:eastAsia="en-GB" w:bidi="en-GB"/>
        </w:rPr>
      </w:pPr>
      <w:r w:rsidRPr="009C207D">
        <w:rPr>
          <w:rFonts w:ascii="Arial" w:hAnsi="Arial" w:eastAsia="Arial" w:cs="Arial"/>
          <w:bCs/>
          <w:lang w:eastAsia="en-GB" w:bidi="en-GB"/>
        </w:rPr>
        <w:t>Ability to read and understand technical drawings and ground plans</w:t>
      </w:r>
      <w:r w:rsidR="00FB3A01">
        <w:rPr>
          <w:rFonts w:ascii="Arial" w:hAnsi="Arial" w:eastAsia="Arial" w:cs="Arial"/>
          <w:bCs/>
          <w:lang w:eastAsia="en-GB" w:bidi="en-GB"/>
        </w:rPr>
        <w:t>.</w:t>
      </w:r>
      <w:r w:rsidRPr="009C207D">
        <w:rPr>
          <w:rFonts w:ascii="Arial" w:hAnsi="Arial" w:eastAsia="Arial" w:cs="Arial"/>
          <w:bCs/>
          <w:lang w:eastAsia="en-GB" w:bidi="en-GB"/>
        </w:rPr>
        <w:t xml:space="preserve"> </w:t>
      </w:r>
    </w:p>
    <w:p w:rsidRPr="009C207D" w:rsidR="009C207D" w:rsidP="005C6A15" w:rsidRDefault="009C207D" w14:paraId="19864ADE" w14:textId="16FD743D">
      <w:pPr>
        <w:pStyle w:val="ListParagraph"/>
        <w:widowControl w:val="0"/>
        <w:numPr>
          <w:ilvl w:val="0"/>
          <w:numId w:val="43"/>
        </w:numPr>
        <w:autoSpaceDE w:val="0"/>
        <w:autoSpaceDN w:val="0"/>
        <w:spacing w:after="0" w:line="240" w:lineRule="auto"/>
        <w:outlineLvl w:val="0"/>
        <w:rPr>
          <w:rFonts w:ascii="Arial" w:hAnsi="Arial" w:eastAsia="Arial" w:cs="Arial"/>
          <w:bCs/>
          <w:lang w:eastAsia="en-GB" w:bidi="en-GB"/>
        </w:rPr>
      </w:pPr>
      <w:r w:rsidRPr="009C207D">
        <w:rPr>
          <w:rFonts w:ascii="Arial" w:hAnsi="Arial" w:eastAsia="Arial" w:cs="Arial"/>
          <w:bCs/>
          <w:lang w:eastAsia="en-GB" w:bidi="en-GB"/>
        </w:rPr>
        <w:t>Full clean driving licence, including experience driving vans</w:t>
      </w:r>
      <w:r w:rsidR="00FB3A01">
        <w:rPr>
          <w:rFonts w:ascii="Arial" w:hAnsi="Arial" w:eastAsia="Arial" w:cs="Arial"/>
          <w:bCs/>
          <w:lang w:eastAsia="en-GB" w:bidi="en-GB"/>
        </w:rPr>
        <w:t>.</w:t>
      </w:r>
    </w:p>
    <w:p w:rsidRPr="009C207D" w:rsidR="009C207D" w:rsidP="009C207D" w:rsidRDefault="009C207D" w14:paraId="111AD30E" w14:textId="77777777">
      <w:pPr>
        <w:pStyle w:val="ListParagraph"/>
        <w:widowControl w:val="0"/>
        <w:autoSpaceDE w:val="0"/>
        <w:autoSpaceDN w:val="0"/>
        <w:spacing w:after="0" w:line="240" w:lineRule="auto"/>
        <w:ind w:left="862"/>
        <w:outlineLvl w:val="0"/>
        <w:rPr>
          <w:rFonts w:ascii="Arial" w:hAnsi="Arial" w:eastAsia="Arial" w:cs="Arial"/>
          <w:b/>
          <w:bCs/>
          <w:lang w:eastAsia="en-GB" w:bidi="en-GB"/>
        </w:rPr>
      </w:pPr>
    </w:p>
    <w:p w:rsidR="009C207D" w:rsidP="009C207D" w:rsidRDefault="00050952" w14:paraId="08E624A5" w14:textId="77777777">
      <w:pPr>
        <w:ind w:left="142"/>
        <w:outlineLvl w:val="0"/>
        <w:rPr>
          <w:rFonts w:ascii="Arial" w:hAnsi="Arial" w:eastAsia="Arial" w:cs="Arial"/>
          <w:b/>
          <w:bCs/>
        </w:rPr>
      </w:pPr>
      <w:r w:rsidRPr="00856124">
        <w:rPr>
          <w:rFonts w:ascii="Arial" w:hAnsi="Arial" w:eastAsia="Arial" w:cs="Arial"/>
          <w:b/>
          <w:bCs/>
        </w:rPr>
        <w:t>Terms and Conditions:</w:t>
      </w:r>
    </w:p>
    <w:p w:rsidRPr="005C6A15" w:rsidR="005C6A15" w:rsidP="009B2EEE" w:rsidRDefault="009C207D" w14:paraId="538C3966" w14:textId="77777777">
      <w:pPr>
        <w:pStyle w:val="ListParagraph"/>
        <w:numPr>
          <w:ilvl w:val="0"/>
          <w:numId w:val="42"/>
        </w:numPr>
        <w:outlineLvl w:val="0"/>
        <w:rPr>
          <w:rFonts w:ascii="Arial" w:hAnsi="Arial" w:eastAsia="Arial" w:cs="Arial"/>
          <w:b/>
          <w:bCs/>
        </w:rPr>
      </w:pPr>
      <w:r w:rsidRPr="009C207D">
        <w:rPr>
          <w:rFonts w:ascii="Arial" w:hAnsi="Arial" w:eastAsia="Arial" w:cs="Arial"/>
          <w:bCs/>
        </w:rPr>
        <w:t xml:space="preserve">This is a full-time job with regular evening and weekend work.  The normal hours of work will be 1950 hours annualised over </w:t>
      </w:r>
      <w:r w:rsidR="005C6A15">
        <w:rPr>
          <w:rFonts w:ascii="Arial" w:hAnsi="Arial" w:eastAsia="Arial" w:cs="Arial"/>
          <w:bCs/>
        </w:rPr>
        <w:t xml:space="preserve">each </w:t>
      </w:r>
      <w:r w:rsidRPr="009C207D">
        <w:rPr>
          <w:rFonts w:ascii="Arial" w:hAnsi="Arial" w:eastAsia="Arial" w:cs="Arial"/>
          <w:bCs/>
        </w:rPr>
        <w:t xml:space="preserve">year (September to August) excluding meal breaks. </w:t>
      </w:r>
    </w:p>
    <w:p w:rsidRPr="0010779C" w:rsidR="009C207D" w:rsidP="00917B4E" w:rsidRDefault="009C207D" w14:paraId="0A57B091" w14:textId="3C5984C0">
      <w:pPr>
        <w:pStyle w:val="ListParagraph"/>
        <w:numPr>
          <w:ilvl w:val="0"/>
          <w:numId w:val="42"/>
        </w:numPr>
        <w:spacing w:line="256" w:lineRule="auto"/>
        <w:outlineLvl w:val="0"/>
        <w:rPr>
          <w:rFonts w:ascii="Arial" w:hAnsi="Arial" w:eastAsia="Arial" w:cs="Arial"/>
          <w:b w:val="1"/>
          <w:bCs w:val="1"/>
        </w:rPr>
      </w:pPr>
      <w:r w:rsidRPr="0696AD86" w:rsidR="009C207D">
        <w:rPr>
          <w:rFonts w:ascii="Arial" w:hAnsi="Arial" w:eastAsia="Arial" w:cs="Arial"/>
        </w:rPr>
        <w:t xml:space="preserve">This is </w:t>
      </w:r>
      <w:r w:rsidRPr="0696AD86" w:rsidR="00F05C05">
        <w:rPr>
          <w:rFonts w:ascii="Arial" w:hAnsi="Arial" w:eastAsia="Arial" w:cs="Arial"/>
        </w:rPr>
        <w:t>Head of Department</w:t>
      </w:r>
      <w:r w:rsidRPr="0696AD86" w:rsidR="009C207D">
        <w:rPr>
          <w:rFonts w:ascii="Arial" w:hAnsi="Arial" w:eastAsia="Arial" w:cs="Arial"/>
        </w:rPr>
        <w:t xml:space="preserve"> Grade post. </w:t>
      </w:r>
      <w:r w:rsidRPr="0696AD86" w:rsidR="009C207D">
        <w:rPr>
          <w:rFonts w:ascii="Arial" w:hAnsi="Arial" w:cs="Arial"/>
        </w:rPr>
        <w:t xml:space="preserve">The salary after completion of probation will </w:t>
      </w:r>
      <w:r w:rsidRPr="0696AD86" w:rsidR="009C207D">
        <w:rPr>
          <w:rFonts w:ascii="Arial" w:hAnsi="Arial" w:cs="Arial"/>
        </w:rPr>
        <w:t>be £</w:t>
      </w:r>
      <w:r w:rsidRPr="0696AD86" w:rsidR="000D13D6">
        <w:rPr>
          <w:rFonts w:ascii="Arial" w:hAnsi="Arial" w:cs="Arial"/>
        </w:rPr>
        <w:t>2</w:t>
      </w:r>
      <w:r w:rsidRPr="0696AD86" w:rsidR="0010779C">
        <w:rPr>
          <w:rFonts w:ascii="Arial" w:hAnsi="Arial" w:cs="Arial"/>
        </w:rPr>
        <w:t>3</w:t>
      </w:r>
      <w:r w:rsidRPr="0696AD86" w:rsidR="000D13D6">
        <w:rPr>
          <w:rFonts w:ascii="Arial" w:hAnsi="Arial" w:cs="Arial"/>
        </w:rPr>
        <w:t>,000 to £25,000</w:t>
      </w:r>
      <w:r w:rsidRPr="0696AD86" w:rsidR="00381EA3">
        <w:rPr>
          <w:rFonts w:ascii="Arial" w:hAnsi="Arial" w:cs="Arial"/>
        </w:rPr>
        <w:t xml:space="preserve"> </w:t>
      </w:r>
      <w:r w:rsidRPr="0696AD86" w:rsidR="009C207D">
        <w:rPr>
          <w:rFonts w:ascii="Arial" w:hAnsi="Arial" w:cs="Arial"/>
        </w:rPr>
        <w:t>per annum, starting salary to be agreed.  Which will be paid monthly in arrears.</w:t>
      </w:r>
      <w:r w:rsidRPr="0696AD86" w:rsidR="0010779C">
        <w:rPr>
          <w:rFonts w:cs="Calibri" w:cstheme="minorAscii"/>
        </w:rPr>
        <w:t xml:space="preserve"> Annual Pay Review happens each April, first review for this post will be April 2023.</w:t>
      </w:r>
    </w:p>
    <w:p w:rsidRPr="009C207D" w:rsidR="009C207D" w:rsidP="009B2EEE" w:rsidRDefault="009C207D" w14:paraId="11AB954F" w14:textId="49F722F7">
      <w:pPr>
        <w:pStyle w:val="ListParagraph"/>
        <w:numPr>
          <w:ilvl w:val="0"/>
          <w:numId w:val="42"/>
        </w:numPr>
        <w:outlineLvl w:val="0"/>
        <w:rPr>
          <w:rFonts w:ascii="Arial" w:hAnsi="Arial" w:eastAsia="Arial" w:cs="Arial"/>
          <w:bCs/>
        </w:rPr>
      </w:pPr>
      <w:r w:rsidRPr="009C207D">
        <w:rPr>
          <w:rFonts w:ascii="Arial" w:hAnsi="Arial" w:eastAsia="Arial" w:cs="Arial"/>
          <w:lang w:eastAsia="en-GB" w:bidi="en-GB"/>
        </w:rPr>
        <w:t xml:space="preserve">There will be </w:t>
      </w:r>
      <w:r w:rsidR="005C6A15">
        <w:rPr>
          <w:rFonts w:ascii="Arial" w:hAnsi="Arial" w:eastAsia="Arial" w:cs="Arial"/>
          <w:lang w:eastAsia="en-GB" w:bidi="en-GB"/>
        </w:rPr>
        <w:t>regular</w:t>
      </w:r>
      <w:r w:rsidRPr="009C207D">
        <w:rPr>
          <w:rFonts w:ascii="Arial" w:hAnsi="Arial" w:eastAsia="Arial" w:cs="Arial"/>
          <w:lang w:eastAsia="en-GB" w:bidi="en-GB"/>
        </w:rPr>
        <w:t xml:space="preserve"> evening and weekend work. The post-holder will be expected to offer reasonable flexibility in their working arrangements where it is considered necessary to undertake the duties they have been employed to</w:t>
      </w:r>
      <w:r w:rsidRPr="009C207D">
        <w:rPr>
          <w:rFonts w:ascii="Arial" w:hAnsi="Arial" w:eastAsia="Arial" w:cs="Arial"/>
          <w:spacing w:val="-7"/>
          <w:lang w:eastAsia="en-GB" w:bidi="en-GB"/>
        </w:rPr>
        <w:t xml:space="preserve"> </w:t>
      </w:r>
      <w:r w:rsidRPr="009C207D">
        <w:rPr>
          <w:rFonts w:ascii="Arial" w:hAnsi="Arial" w:eastAsia="Arial" w:cs="Arial"/>
          <w:lang w:eastAsia="en-GB" w:bidi="en-GB"/>
        </w:rPr>
        <w:t>perform.</w:t>
      </w:r>
    </w:p>
    <w:p w:rsidRPr="009C207D" w:rsidR="009C207D" w:rsidP="009B2EEE" w:rsidRDefault="009C207D" w14:paraId="407280D4" w14:textId="77777777">
      <w:pPr>
        <w:pStyle w:val="ListParagraph"/>
        <w:numPr>
          <w:ilvl w:val="0"/>
          <w:numId w:val="42"/>
        </w:numPr>
        <w:outlineLvl w:val="0"/>
        <w:rPr>
          <w:rFonts w:ascii="Arial" w:hAnsi="Arial" w:eastAsia="Arial" w:cs="Arial"/>
          <w:bCs/>
        </w:rPr>
      </w:pPr>
      <w:r w:rsidRPr="009C207D">
        <w:rPr>
          <w:rFonts w:ascii="Arial" w:hAnsi="Arial" w:eastAsia="Arial" w:cs="Arial"/>
          <w:bCs/>
        </w:rPr>
        <w:t xml:space="preserve">Overtime is payable for Sunday working or working between Midnight and 8am. </w:t>
      </w:r>
    </w:p>
    <w:p w:rsidR="009C207D" w:rsidP="009B2EEE" w:rsidRDefault="009C207D" w14:paraId="58D99BB2" w14:textId="57AA30FC">
      <w:pPr>
        <w:pStyle w:val="ListParagraph"/>
        <w:numPr>
          <w:ilvl w:val="0"/>
          <w:numId w:val="42"/>
        </w:numPr>
        <w:outlineLvl w:val="0"/>
        <w:rPr>
          <w:rFonts w:ascii="Arial" w:hAnsi="Arial" w:eastAsia="Arial" w:cs="Arial"/>
          <w:bCs/>
        </w:rPr>
      </w:pPr>
      <w:r>
        <w:rPr>
          <w:rFonts w:ascii="Arial" w:hAnsi="Arial" w:eastAsia="Arial" w:cs="Arial"/>
          <w:bCs/>
        </w:rPr>
        <w:t>T</w:t>
      </w:r>
      <w:r w:rsidRPr="009C207D">
        <w:rPr>
          <w:rFonts w:ascii="Arial" w:hAnsi="Arial" w:eastAsia="Arial" w:cs="Arial"/>
          <w:bCs/>
        </w:rPr>
        <w:t xml:space="preserve">here is a probation period of </w:t>
      </w:r>
      <w:r w:rsidR="0006166E">
        <w:rPr>
          <w:rFonts w:ascii="Arial" w:hAnsi="Arial" w:eastAsia="Arial" w:cs="Arial"/>
          <w:bCs/>
        </w:rPr>
        <w:t>3</w:t>
      </w:r>
      <w:r w:rsidRPr="009C207D">
        <w:rPr>
          <w:rFonts w:ascii="Arial" w:hAnsi="Arial" w:eastAsia="Arial" w:cs="Arial"/>
          <w:bCs/>
        </w:rPr>
        <w:t xml:space="preserve"> months during which time the notice period is </w:t>
      </w:r>
      <w:r w:rsidR="0006166E">
        <w:rPr>
          <w:rFonts w:ascii="Arial" w:hAnsi="Arial" w:eastAsia="Arial" w:cs="Arial"/>
          <w:bCs/>
        </w:rPr>
        <w:t>1 month</w:t>
      </w:r>
      <w:r w:rsidRPr="009C207D">
        <w:rPr>
          <w:rFonts w:ascii="Arial" w:hAnsi="Arial" w:eastAsia="Arial" w:cs="Arial"/>
          <w:bCs/>
        </w:rPr>
        <w:t xml:space="preserve">.  After confirmation of appointment the employee is required to give </w:t>
      </w:r>
      <w:r w:rsidR="006B19D6">
        <w:rPr>
          <w:rFonts w:ascii="Arial" w:hAnsi="Arial" w:eastAsia="Arial" w:cs="Arial"/>
          <w:bCs/>
        </w:rPr>
        <w:t>3</w:t>
      </w:r>
      <w:r w:rsidRPr="009C207D">
        <w:rPr>
          <w:rFonts w:ascii="Arial" w:hAnsi="Arial" w:eastAsia="Arial" w:cs="Arial"/>
          <w:bCs/>
        </w:rPr>
        <w:t xml:space="preserve"> months’ written notice to the company, and the company will give 1-month written notice to the employee, and after 4 years’ service one additional week’s notice for each additional year of continuous service thereafter up to a maximum of 12 weeks.</w:t>
      </w:r>
    </w:p>
    <w:p w:rsidRPr="009C207D" w:rsidR="009C207D" w:rsidP="009B2EEE" w:rsidRDefault="009C207D" w14:paraId="290D483D" w14:textId="70C1E0CA">
      <w:pPr>
        <w:pStyle w:val="ListParagraph"/>
        <w:numPr>
          <w:ilvl w:val="0"/>
          <w:numId w:val="42"/>
        </w:numPr>
        <w:outlineLvl w:val="0"/>
        <w:rPr>
          <w:rFonts w:ascii="Arial" w:hAnsi="Arial" w:eastAsia="Arial" w:cs="Arial"/>
          <w:bCs/>
        </w:rPr>
      </w:pPr>
      <w:r w:rsidRPr="009C207D">
        <w:rPr>
          <w:rFonts w:ascii="Arial" w:hAnsi="Arial" w:eastAsia="Arial" w:cs="Arial"/>
          <w:bCs/>
        </w:rPr>
        <w:t xml:space="preserve">Holiday – 28 days per annum (including public holidays) rising by one day per every complete year worked, to a maximum annual holiday entitlement of 33 days.  </w:t>
      </w:r>
      <w:r w:rsidRPr="009C207D">
        <w:rPr>
          <w:rFonts w:ascii="Arial" w:hAnsi="Arial" w:eastAsia="Times New Roman" w:cs="Arial"/>
        </w:rPr>
        <w:t xml:space="preserve">The </w:t>
      </w:r>
      <w:r w:rsidRPr="009C207D">
        <w:rPr>
          <w:rFonts w:ascii="Arial" w:hAnsi="Arial" w:eastAsia="Times New Roman" w:cs="Arial"/>
        </w:rPr>
        <w:lastRenderedPageBreak/>
        <w:t>theatre is open over Christmas/New Year (except Christmas Day and New Year’s Day) and all departments are required to be staffed during normal working hours during this time.</w:t>
      </w:r>
    </w:p>
    <w:p w:rsidRPr="009C207D" w:rsidR="009C207D" w:rsidP="009B2EEE" w:rsidRDefault="009C207D" w14:paraId="31666240" w14:textId="77777777">
      <w:pPr>
        <w:pStyle w:val="ListParagraph"/>
        <w:numPr>
          <w:ilvl w:val="0"/>
          <w:numId w:val="42"/>
        </w:numPr>
        <w:outlineLvl w:val="0"/>
        <w:rPr>
          <w:rFonts w:ascii="Arial" w:hAnsi="Arial" w:eastAsia="Arial" w:cs="Arial"/>
          <w:bCs/>
        </w:rPr>
      </w:pPr>
      <w:r w:rsidRPr="009C207D">
        <w:rPr>
          <w:rFonts w:ascii="Arial" w:hAnsi="Arial" w:eastAsia="Arial" w:cs="Arial"/>
          <w:bCs/>
        </w:rPr>
        <w:t>Hull Truck operates an auto enrolment pension scheme through Now Pensions.  Further details are available.</w:t>
      </w:r>
    </w:p>
    <w:p w:rsidRPr="009C207D" w:rsidR="009C207D" w:rsidP="009B2EEE" w:rsidRDefault="009C207D" w14:paraId="5C5959FF" w14:textId="77777777">
      <w:pPr>
        <w:pStyle w:val="ListParagraph"/>
        <w:numPr>
          <w:ilvl w:val="0"/>
          <w:numId w:val="42"/>
        </w:numPr>
        <w:outlineLvl w:val="0"/>
        <w:rPr>
          <w:rFonts w:ascii="Arial" w:hAnsi="Arial" w:eastAsia="Arial" w:cs="Arial"/>
          <w:bCs/>
        </w:rPr>
      </w:pPr>
      <w:r w:rsidRPr="009C207D">
        <w:rPr>
          <w:rFonts w:ascii="Arial" w:hAnsi="Arial" w:eastAsia="Arial" w:cs="Arial"/>
          <w:bCs/>
        </w:rPr>
        <w:t xml:space="preserve">On appointment, the successful candidate must be able to provide the correct documents as proof of their right to work in the UK. </w:t>
      </w:r>
    </w:p>
    <w:p w:rsidR="009C207D" w:rsidP="009B2EEE" w:rsidRDefault="009C207D" w14:paraId="408B7F16" w14:textId="77777777">
      <w:pPr>
        <w:pStyle w:val="ListParagraph"/>
        <w:numPr>
          <w:ilvl w:val="0"/>
          <w:numId w:val="42"/>
        </w:numPr>
        <w:outlineLvl w:val="0"/>
        <w:rPr>
          <w:rFonts w:ascii="Arial" w:hAnsi="Arial" w:eastAsia="Arial" w:cs="Arial"/>
          <w:bCs/>
        </w:rPr>
      </w:pPr>
      <w:r w:rsidRPr="009C207D">
        <w:rPr>
          <w:rFonts w:ascii="Arial" w:hAnsi="Arial" w:eastAsia="Arial" w:cs="Arial"/>
          <w:bCs/>
        </w:rPr>
        <w:t xml:space="preserve">Staff are entitled to tickets for shows, subject to conditions and discount at the Theatre’s catering operations. </w:t>
      </w:r>
    </w:p>
    <w:p w:rsidRPr="00917B4E" w:rsidR="009C207D" w:rsidP="009B2EEE" w:rsidRDefault="00B00CDD" w14:paraId="5B832850" w14:textId="28C12589">
      <w:pPr>
        <w:pStyle w:val="ListParagraph"/>
        <w:numPr>
          <w:ilvl w:val="0"/>
          <w:numId w:val="42"/>
        </w:numPr>
        <w:outlineLvl w:val="0"/>
        <w:rPr>
          <w:rFonts w:ascii="Arial" w:hAnsi="Arial" w:eastAsia="Arial" w:cs="Arial"/>
          <w:bCs/>
        </w:rPr>
      </w:pPr>
      <w:r w:rsidRPr="009C207D">
        <w:rPr>
          <w:rFonts w:ascii="Arial" w:hAnsi="Arial" w:cs="Arial"/>
        </w:rPr>
        <w:t>Hull Truck Theatre’s staff handbook outlines the terms on sick pay, maternity leave/pay, paternity leave/pay, grievance/discipline and all other relevant staff matters.</w:t>
      </w:r>
    </w:p>
    <w:p w:rsidR="0010779C" w:rsidP="0010779C" w:rsidRDefault="0010779C" w14:paraId="7CBAA415" w14:textId="77777777">
      <w:pPr>
        <w:pStyle w:val="ListParagraph"/>
        <w:numPr>
          <w:ilvl w:val="0"/>
          <w:numId w:val="46"/>
        </w:numPr>
        <w:spacing w:line="256" w:lineRule="auto"/>
      </w:pPr>
      <w:r>
        <w:t xml:space="preserve">Staff are entitled to tickets for shows, subject to </w:t>
      </w:r>
      <w:proofErr w:type="gramStart"/>
      <w:r>
        <w:t>particular conditions</w:t>
      </w:r>
      <w:proofErr w:type="gramEnd"/>
      <w:r>
        <w:t xml:space="preserve"> and discount at the theatre’s catering operations. </w:t>
      </w:r>
    </w:p>
    <w:p w:rsidR="0010779C" w:rsidP="0010779C" w:rsidRDefault="0010779C" w14:paraId="7F15B839" w14:textId="77777777">
      <w:pPr>
        <w:pStyle w:val="ListParagraph"/>
        <w:numPr>
          <w:ilvl w:val="0"/>
          <w:numId w:val="46"/>
        </w:numPr>
        <w:spacing w:line="256" w:lineRule="auto"/>
        <w:outlineLvl w:val="0"/>
        <w:rPr>
          <w:rFonts w:ascii="Calibri" w:hAnsi="Calibri" w:eastAsia="Arial" w:cs="Calibri"/>
          <w:bCs/>
        </w:rPr>
      </w:pPr>
      <w:r>
        <w:rPr>
          <w:rFonts w:ascii="Calibri" w:hAnsi="Calibri" w:cs="Calibri"/>
          <w:lang w:eastAsia="en-GB"/>
        </w:rPr>
        <w:t xml:space="preserve">The candidate’s contract of employment with Hull Truck Theatre does not come into force until the first day of work. </w:t>
      </w:r>
    </w:p>
    <w:p w:rsidR="00387A2F" w:rsidP="0010779C" w:rsidRDefault="00387A2F" w14:paraId="1E361C26" w14:textId="04496A11">
      <w:pPr>
        <w:outlineLvl w:val="0"/>
        <w:rPr>
          <w:rFonts w:ascii="Arial" w:hAnsi="Arial" w:eastAsia="Arial" w:cs="Arial"/>
          <w:bCs/>
        </w:rPr>
      </w:pPr>
      <w:r w:rsidRPr="00917B4E">
        <w:rPr>
          <w:rFonts w:ascii="Arial" w:hAnsi="Arial" w:eastAsia="Arial" w:cs="Arial"/>
          <w:bCs/>
        </w:rPr>
        <w:t>Flexible working requests welcomed</w:t>
      </w:r>
      <w:r w:rsidRPr="00917B4E" w:rsidR="0090039C">
        <w:rPr>
          <w:rFonts w:ascii="Arial" w:hAnsi="Arial" w:eastAsia="Arial" w:cs="Arial"/>
          <w:bCs/>
        </w:rPr>
        <w:t>.</w:t>
      </w:r>
    </w:p>
    <w:p w:rsidR="0010779C" w:rsidP="0010779C" w:rsidRDefault="0010779C" w14:paraId="5FBD0B7A" w14:textId="77777777">
      <w:pPr>
        <w:pStyle w:val="ListParagraph"/>
        <w:numPr>
          <w:ilvl w:val="0"/>
          <w:numId w:val="46"/>
        </w:numPr>
        <w:spacing w:line="256" w:lineRule="auto"/>
      </w:pPr>
      <w:r>
        <w:t>Hull Truck Theatre is a Disability Confident Employer.</w:t>
      </w:r>
    </w:p>
    <w:p w:rsidRPr="00917B4E" w:rsidR="0010779C" w:rsidP="00917B4E" w:rsidRDefault="0010779C" w14:paraId="0F76BC69" w14:textId="77777777">
      <w:pPr>
        <w:outlineLvl w:val="0"/>
        <w:rPr>
          <w:rFonts w:ascii="Arial" w:hAnsi="Arial" w:eastAsia="Arial" w:cs="Arial"/>
          <w:bCs/>
        </w:rPr>
      </w:pPr>
    </w:p>
    <w:p w:rsidRPr="00387A2F" w:rsidR="00423165" w:rsidP="006549BA" w:rsidRDefault="00423165" w14:paraId="33692C0A" w14:textId="77777777">
      <w:pPr>
        <w:widowControl w:val="0"/>
        <w:tabs>
          <w:tab w:val="left" w:pos="384"/>
        </w:tabs>
        <w:autoSpaceDE w:val="0"/>
        <w:autoSpaceDN w:val="0"/>
        <w:spacing w:after="0" w:line="240" w:lineRule="auto"/>
        <w:ind w:left="142" w:right="448"/>
        <w:rPr>
          <w:rFonts w:ascii="Arial" w:hAnsi="Arial" w:eastAsia="Arial" w:cs="Arial"/>
          <w:lang w:eastAsia="en-GB" w:bidi="en-GB"/>
        </w:rPr>
      </w:pPr>
    </w:p>
    <w:p w:rsidRPr="00387A2F" w:rsidR="00423165" w:rsidP="006549BA" w:rsidRDefault="00423165" w14:paraId="64CB42AA" w14:textId="3F7099D9">
      <w:pPr>
        <w:spacing w:after="0" w:line="100" w:lineRule="atLeast"/>
        <w:ind w:left="142"/>
        <w:rPr>
          <w:rFonts w:ascii="Arial" w:hAnsi="Arial" w:eastAsia="Times New Roman" w:cs="Arial"/>
          <w:b/>
        </w:rPr>
      </w:pPr>
      <w:bookmarkStart w:name="_Hlk502757397" w:id="3"/>
      <w:r w:rsidRPr="00387A2F">
        <w:rPr>
          <w:rFonts w:ascii="Arial" w:hAnsi="Arial" w:eastAsia="Times New Roman" w:cs="Arial"/>
          <w:b/>
        </w:rPr>
        <w:t>Inclusion and Equality</w:t>
      </w:r>
      <w:r w:rsidRPr="00387A2F" w:rsidR="0097785A">
        <w:rPr>
          <w:rFonts w:ascii="Arial" w:hAnsi="Arial" w:eastAsia="Times New Roman" w:cs="Arial"/>
          <w:b/>
        </w:rPr>
        <w:t>:</w:t>
      </w:r>
    </w:p>
    <w:bookmarkEnd w:id="3"/>
    <w:p w:rsidRPr="00387A2F" w:rsidR="00B00CDD" w:rsidP="006549BA" w:rsidRDefault="00B00CDD" w14:paraId="04D2371B" w14:textId="02561B98">
      <w:pPr>
        <w:spacing w:after="0" w:line="240" w:lineRule="auto"/>
        <w:ind w:left="142"/>
        <w:rPr>
          <w:rFonts w:ascii="Arial" w:hAnsi="Arial" w:eastAsia="Times New Roman" w:cs="Arial"/>
          <w:color w:val="000000"/>
        </w:rPr>
      </w:pPr>
      <w:r w:rsidRPr="0696AD86" w:rsidR="00B00CDD">
        <w:rPr>
          <w:rFonts w:ascii="Arial" w:hAnsi="Arial" w:eastAsia="Times New Roman" w:cs="Arial"/>
          <w:color w:val="000000" w:themeColor="text1" w:themeTint="FF" w:themeShade="FF"/>
        </w:rPr>
        <w:t xml:space="preserve">At Hull Truck Theatre we want to create and sustain a productive, </w:t>
      </w:r>
      <w:r w:rsidRPr="0696AD86" w:rsidR="00B00CDD">
        <w:rPr>
          <w:rFonts w:ascii="Arial" w:hAnsi="Arial" w:eastAsia="Times New Roman" w:cs="Arial"/>
          <w:color w:val="000000" w:themeColor="text1" w:themeTint="FF" w:themeShade="FF"/>
        </w:rPr>
        <w:t>diverse</w:t>
      </w:r>
      <w:r w:rsidRPr="0696AD86" w:rsidR="00B00CDD">
        <w:rPr>
          <w:rFonts w:ascii="Arial" w:hAnsi="Arial" w:eastAsia="Times New Roman" w:cs="Arial"/>
          <w:color w:val="000000" w:themeColor="text1" w:themeTint="FF" w:themeShade="FF"/>
        </w:rPr>
        <w:t xml:space="preserve"> and inclusive working environment. We ask everyone who works with us to champion this ambition and embed it in their </w:t>
      </w:r>
      <w:r w:rsidRPr="0696AD86" w:rsidR="00B00CDD">
        <w:rPr>
          <w:rFonts w:ascii="Arial" w:hAnsi="Arial" w:eastAsia="Times New Roman" w:cs="Arial"/>
          <w:color w:val="000000" w:themeColor="text1" w:themeTint="FF" w:themeShade="FF"/>
        </w:rPr>
        <w:t>day-to-day</w:t>
      </w:r>
      <w:r w:rsidRPr="0696AD86" w:rsidR="00B00CDD">
        <w:rPr>
          <w:rFonts w:ascii="Arial" w:hAnsi="Arial" w:eastAsia="Times New Roman" w:cs="Arial"/>
          <w:color w:val="000000" w:themeColor="text1" w:themeTint="FF" w:themeShade="FF"/>
        </w:rPr>
        <w:t xml:space="preserve"> work. We actively seek and encourage applications from those under-represented within our sector and welcome opportunities to facilitate job shares and flexible working to ensure our recruitment process and workforce is as open and accessible as possible. </w:t>
      </w:r>
    </w:p>
    <w:p w:rsidRPr="00387A2F" w:rsidR="0097785A" w:rsidP="006549BA" w:rsidRDefault="0097785A" w14:paraId="20E7097C" w14:textId="5A6391CB">
      <w:pPr>
        <w:spacing w:after="0" w:line="240" w:lineRule="auto"/>
        <w:ind w:left="142"/>
        <w:rPr>
          <w:rFonts w:ascii="Arial" w:hAnsi="Arial" w:eastAsia="Times New Roman" w:cs="Arial"/>
          <w:b/>
          <w:color w:val="000000"/>
        </w:rPr>
      </w:pPr>
    </w:p>
    <w:p w:rsidRPr="00387A2F" w:rsidR="0097785A" w:rsidP="006549BA" w:rsidRDefault="0097785A" w14:paraId="38DCF7FB" w14:textId="77777777">
      <w:pPr>
        <w:spacing w:after="0" w:line="240" w:lineRule="auto"/>
        <w:ind w:left="142"/>
        <w:rPr>
          <w:rFonts w:ascii="Arial" w:hAnsi="Arial" w:eastAsia="Times New Roman" w:cs="Arial"/>
          <w:b/>
          <w:color w:val="000000"/>
        </w:rPr>
      </w:pPr>
    </w:p>
    <w:p w:rsidRPr="00387A2F" w:rsidR="00423165" w:rsidP="006549BA" w:rsidRDefault="00423165" w14:paraId="0BD4CC13" w14:textId="77777777">
      <w:pPr>
        <w:spacing w:after="0" w:line="100" w:lineRule="atLeast"/>
        <w:ind w:left="142"/>
        <w:rPr>
          <w:rFonts w:ascii="Arial" w:hAnsi="Arial" w:eastAsia="Times New Roman" w:cs="Arial"/>
          <w:b/>
        </w:rPr>
      </w:pPr>
      <w:r w:rsidRPr="00387A2F">
        <w:rPr>
          <w:rFonts w:ascii="Arial" w:hAnsi="Arial" w:eastAsia="Times New Roman" w:cs="Arial"/>
          <w:b/>
        </w:rPr>
        <w:t>Environmental sustainability</w:t>
      </w:r>
    </w:p>
    <w:p w:rsidRPr="003D0CCD" w:rsidR="00423165" w:rsidP="006549BA" w:rsidRDefault="00423165" w14:paraId="7DA59BDD" w14:textId="10222CDB">
      <w:pPr>
        <w:spacing w:after="0" w:line="240" w:lineRule="auto"/>
        <w:ind w:left="142"/>
        <w:rPr>
          <w:rFonts w:ascii="Arial" w:hAnsi="Arial" w:eastAsia="Times New Roman" w:cs="Arial"/>
          <w:b/>
          <w:color w:val="000000"/>
          <w:lang w:eastAsia="en-GB"/>
        </w:rPr>
      </w:pPr>
      <w:r w:rsidRPr="003D0CCD">
        <w:rPr>
          <w:rFonts w:ascii="Arial" w:hAnsi="Arial" w:eastAsia="Times New Roman" w:cs="Arial"/>
          <w:color w:val="000000"/>
        </w:rPr>
        <w:t xml:space="preserve">We aim to be an environmentally sustainable organisation and ask that our all our teams work to support this. In doing so we are seeking to promote efficient and sustainable practices that create minimal impact. </w:t>
      </w:r>
    </w:p>
    <w:p w:rsidRPr="003D0CCD" w:rsidR="00423165" w:rsidP="006549BA" w:rsidRDefault="00423165" w14:paraId="55595882" w14:textId="77777777">
      <w:pPr>
        <w:widowControl w:val="0"/>
        <w:tabs>
          <w:tab w:val="left" w:pos="384"/>
        </w:tabs>
        <w:autoSpaceDE w:val="0"/>
        <w:autoSpaceDN w:val="0"/>
        <w:spacing w:after="0" w:line="240" w:lineRule="auto"/>
        <w:ind w:left="142" w:right="448"/>
        <w:rPr>
          <w:rFonts w:ascii="Arial" w:hAnsi="Arial" w:eastAsia="Arial" w:cs="Arial"/>
          <w:lang w:eastAsia="en-GB" w:bidi="en-GB"/>
        </w:rPr>
      </w:pPr>
    </w:p>
    <w:p w:rsidRPr="003D0CCD" w:rsidR="00423165" w:rsidP="006549BA" w:rsidRDefault="00423165" w14:paraId="5FA54A5E" w14:textId="77777777">
      <w:pPr>
        <w:widowControl w:val="0"/>
        <w:tabs>
          <w:tab w:val="left" w:pos="384"/>
        </w:tabs>
        <w:autoSpaceDE w:val="0"/>
        <w:autoSpaceDN w:val="0"/>
        <w:spacing w:after="0" w:line="240" w:lineRule="auto"/>
        <w:ind w:left="142" w:right="448"/>
        <w:rPr>
          <w:rFonts w:ascii="Arial" w:hAnsi="Arial" w:eastAsia="Arial" w:cs="Arial"/>
          <w:lang w:eastAsia="en-GB" w:bidi="en-GB"/>
        </w:rPr>
      </w:pPr>
    </w:p>
    <w:p w:rsidRPr="00514390" w:rsidR="00725073" w:rsidP="006549BA" w:rsidRDefault="00423165" w14:paraId="1F5BAEE8" w14:textId="0912FDE7">
      <w:pPr>
        <w:spacing w:after="0" w:line="240" w:lineRule="auto"/>
        <w:ind w:left="142"/>
        <w:rPr>
          <w:rFonts w:ascii="Arial" w:hAnsi="Arial" w:eastAsia="Times New Roman" w:cs="Arial"/>
          <w:b/>
          <w:color w:val="000000"/>
          <w:lang w:eastAsia="en-GB"/>
        </w:rPr>
      </w:pPr>
      <w:r w:rsidRPr="003D0CCD">
        <w:rPr>
          <w:rFonts w:ascii="Arial" w:hAnsi="Arial" w:eastAsia="Times New Roman" w:cs="Arial"/>
          <w:b/>
          <w:color w:val="000000"/>
          <w:lang w:eastAsia="en-GB"/>
        </w:rPr>
        <w:t xml:space="preserve">Deadline for applications </w:t>
      </w:r>
      <w:r w:rsidRPr="00514390">
        <w:rPr>
          <w:rFonts w:ascii="Arial" w:hAnsi="Arial" w:eastAsia="Times New Roman" w:cs="Arial"/>
          <w:b/>
          <w:color w:val="000000"/>
          <w:lang w:eastAsia="en-GB"/>
        </w:rPr>
        <w:t>is</w:t>
      </w:r>
      <w:r w:rsidRPr="00514390" w:rsidR="0090039C">
        <w:rPr>
          <w:rFonts w:ascii="Arial" w:hAnsi="Arial" w:eastAsia="Times New Roman" w:cs="Arial"/>
          <w:b/>
          <w:color w:val="000000"/>
          <w:lang w:eastAsia="en-GB"/>
        </w:rPr>
        <w:t xml:space="preserve"> </w:t>
      </w:r>
      <w:r w:rsidR="006B19D6">
        <w:rPr>
          <w:rFonts w:ascii="Arial" w:hAnsi="Arial" w:eastAsia="Times New Roman" w:cs="Arial"/>
          <w:b/>
          <w:color w:val="000000"/>
          <w:lang w:eastAsia="en-GB"/>
        </w:rPr>
        <w:t>Monday 30</w:t>
      </w:r>
      <w:r w:rsidRPr="00917B4E" w:rsidR="006B19D6">
        <w:rPr>
          <w:rFonts w:ascii="Arial" w:hAnsi="Arial" w:eastAsia="Times New Roman" w:cs="Arial"/>
          <w:b/>
          <w:color w:val="000000"/>
          <w:vertAlign w:val="superscript"/>
          <w:lang w:eastAsia="en-GB"/>
        </w:rPr>
        <w:t>th</w:t>
      </w:r>
      <w:r w:rsidR="006B19D6">
        <w:rPr>
          <w:rFonts w:ascii="Arial" w:hAnsi="Arial" w:eastAsia="Times New Roman" w:cs="Arial"/>
          <w:b/>
          <w:color w:val="000000"/>
          <w:lang w:eastAsia="en-GB"/>
        </w:rPr>
        <w:t xml:space="preserve"> May 2022</w:t>
      </w:r>
      <w:r w:rsidRPr="00514390">
        <w:rPr>
          <w:rFonts w:ascii="Arial" w:hAnsi="Arial" w:eastAsia="Times New Roman" w:cs="Arial"/>
          <w:b/>
          <w:color w:val="000000"/>
          <w:lang w:eastAsia="en-GB"/>
        </w:rPr>
        <w:t xml:space="preserve">.  </w:t>
      </w:r>
    </w:p>
    <w:p w:rsidR="000A2AEE" w:rsidP="006549BA" w:rsidRDefault="00423165" w14:paraId="11051437" w14:textId="0FC0D69D">
      <w:pPr>
        <w:shd w:val="clear" w:color="auto" w:fill="FFFFFF"/>
        <w:spacing w:after="200" w:line="240" w:lineRule="auto"/>
        <w:ind w:left="142"/>
        <w:rPr>
          <w:rFonts w:ascii="Arial" w:hAnsi="Arial" w:eastAsia="Times New Roman" w:cs="Arial"/>
          <w:b/>
          <w:color w:val="000000"/>
          <w:lang w:eastAsia="en-GB"/>
        </w:rPr>
      </w:pPr>
      <w:r w:rsidRPr="00514390">
        <w:rPr>
          <w:rFonts w:ascii="Arial" w:hAnsi="Arial" w:eastAsia="Times New Roman" w:cs="Arial"/>
          <w:b/>
          <w:color w:val="000000"/>
          <w:lang w:eastAsia="en-GB"/>
        </w:rPr>
        <w:t xml:space="preserve">Interviews will be week </w:t>
      </w:r>
      <w:r w:rsidRPr="00514390">
        <w:rPr>
          <w:rFonts w:ascii="Arial" w:hAnsi="Arial" w:eastAsia="Times New Roman" w:cs="Arial"/>
          <w:b/>
          <w:lang w:eastAsia="en-GB"/>
        </w:rPr>
        <w:t>commencing</w:t>
      </w:r>
      <w:r w:rsidRPr="00514390" w:rsidR="00514390">
        <w:rPr>
          <w:rFonts w:ascii="Arial" w:hAnsi="Arial" w:eastAsia="Times New Roman" w:cs="Arial"/>
          <w:b/>
          <w:lang w:eastAsia="en-GB"/>
        </w:rPr>
        <w:t xml:space="preserve"> </w:t>
      </w:r>
      <w:r w:rsidR="006B19D6">
        <w:rPr>
          <w:rFonts w:ascii="Arial" w:hAnsi="Arial" w:eastAsia="Times New Roman" w:cs="Arial"/>
          <w:b/>
          <w:lang w:eastAsia="en-GB"/>
        </w:rPr>
        <w:t>6</w:t>
      </w:r>
      <w:r w:rsidRPr="00917B4E" w:rsidR="006B19D6">
        <w:rPr>
          <w:rFonts w:ascii="Arial" w:hAnsi="Arial" w:eastAsia="Times New Roman" w:cs="Arial"/>
          <w:b/>
          <w:vertAlign w:val="superscript"/>
          <w:lang w:eastAsia="en-GB"/>
        </w:rPr>
        <w:t>th</w:t>
      </w:r>
      <w:r w:rsidR="006B19D6">
        <w:rPr>
          <w:rFonts w:ascii="Arial" w:hAnsi="Arial" w:eastAsia="Times New Roman" w:cs="Arial"/>
          <w:b/>
          <w:lang w:eastAsia="en-GB"/>
        </w:rPr>
        <w:t xml:space="preserve"> June 2022</w:t>
      </w:r>
      <w:r w:rsidRPr="00514390" w:rsidR="0097785A">
        <w:rPr>
          <w:rFonts w:ascii="Arial" w:hAnsi="Arial" w:eastAsia="Times New Roman" w:cs="Arial"/>
          <w:b/>
          <w:lang w:eastAsia="en-GB"/>
        </w:rPr>
        <w:t>.</w:t>
      </w:r>
    </w:p>
    <w:p w:rsidRPr="003D0CCD" w:rsidR="00D12EB1" w:rsidP="006549BA" w:rsidRDefault="00D12EB1" w14:paraId="75367E02" w14:textId="023A48BC">
      <w:pPr>
        <w:shd w:val="clear" w:color="auto" w:fill="FFFFFF"/>
        <w:spacing w:after="200" w:line="240" w:lineRule="auto"/>
        <w:ind w:left="142"/>
        <w:rPr>
          <w:rFonts w:ascii="Arial" w:hAnsi="Arial" w:eastAsia="Times New Roman" w:cs="Arial"/>
          <w:b/>
          <w:color w:val="000000"/>
          <w:u w:val="single"/>
        </w:rPr>
      </w:pPr>
      <w:r w:rsidRPr="003D0CCD">
        <w:rPr>
          <w:rFonts w:ascii="Arial" w:hAnsi="Arial" w:eastAsia="Times New Roman" w:cs="Arial"/>
          <w:b/>
          <w:color w:val="000000"/>
          <w:u w:val="single"/>
        </w:rPr>
        <w:t>Background Information</w:t>
      </w:r>
    </w:p>
    <w:p w:rsidRPr="003D0CCD" w:rsidR="00D12EB1" w:rsidP="006549BA" w:rsidRDefault="00D12EB1" w14:paraId="468D060B" w14:textId="77777777">
      <w:pPr>
        <w:spacing w:after="0" w:line="240" w:lineRule="auto"/>
        <w:ind w:left="142"/>
        <w:outlineLvl w:val="0"/>
        <w:rPr>
          <w:rFonts w:ascii="Arial" w:hAnsi="Arial" w:eastAsia="Times New Roman" w:cs="Arial"/>
          <w:b/>
          <w:u w:val="single"/>
        </w:rPr>
      </w:pPr>
      <w:r w:rsidRPr="003D0CCD">
        <w:rPr>
          <w:rFonts w:ascii="Arial" w:hAnsi="Arial" w:eastAsia="Times New Roman" w:cs="Arial"/>
          <w:b/>
          <w:u w:val="single"/>
        </w:rPr>
        <w:t>Hull Truck Theatre</w:t>
      </w:r>
    </w:p>
    <w:p w:rsidRPr="003D0CCD" w:rsidR="00D12EB1" w:rsidP="006549BA" w:rsidRDefault="00D12EB1" w14:paraId="2B2D9C74" w14:textId="77777777">
      <w:pPr>
        <w:spacing w:after="0" w:line="240" w:lineRule="auto"/>
        <w:ind w:left="142"/>
        <w:outlineLvl w:val="0"/>
        <w:rPr>
          <w:rFonts w:ascii="Arial" w:hAnsi="Arial" w:eastAsia="Times New Roman" w:cs="Arial"/>
          <w:b/>
          <w:u w:val="single"/>
        </w:rPr>
      </w:pPr>
    </w:p>
    <w:p w:rsidRPr="00BA3528" w:rsidR="001177B1" w:rsidP="001177B1" w:rsidRDefault="001177B1" w14:paraId="312AA80D" w14:textId="77777777">
      <w:pPr>
        <w:rPr>
          <w:rFonts w:ascii="Calibri" w:hAnsi="Calibri" w:eastAsia="Calibri" w:cs="Calibri"/>
          <w:b/>
          <w:bCs/>
          <w:lang w:val="en-US"/>
        </w:rPr>
      </w:pPr>
      <w:r w:rsidRPr="00BA3528">
        <w:rPr>
          <w:rFonts w:ascii="Calibri" w:hAnsi="Calibri" w:eastAsia="Calibri" w:cs="Calibri"/>
          <w:b/>
          <w:bCs/>
          <w:lang w:val="en-US"/>
        </w:rPr>
        <w:t>About Hull Truck Theatre</w:t>
      </w:r>
    </w:p>
    <w:p w:rsidRPr="00BA3528" w:rsidR="001177B1" w:rsidP="001177B1" w:rsidRDefault="001177B1" w14:paraId="4C7DD067" w14:textId="77777777">
      <w:pPr>
        <w:rPr>
          <w:rFonts w:ascii="Calibri" w:hAnsi="Calibri" w:eastAsia="Calibri" w:cs="Calibri"/>
          <w:b/>
          <w:bCs/>
          <w:lang w:val="en-US"/>
        </w:rPr>
      </w:pPr>
      <w:r w:rsidRPr="00BA3528">
        <w:rPr>
          <w:rFonts w:ascii="Calibri" w:hAnsi="Calibri" w:eastAsia="Calibri" w:cs="Calibri"/>
          <w:b/>
          <w:bCs/>
          <w:lang w:val="en-US"/>
        </w:rPr>
        <w:t>OUR MISSION</w:t>
      </w:r>
    </w:p>
    <w:p w:rsidRPr="00BA3528" w:rsidR="001177B1" w:rsidP="001177B1" w:rsidRDefault="001177B1" w14:paraId="11B0E12A" w14:textId="77777777">
      <w:pPr>
        <w:rPr>
          <w:rFonts w:ascii="Calibri" w:hAnsi="Calibri" w:eastAsia="Calibri" w:cs="Calibri"/>
          <w:lang w:val="en-US"/>
        </w:rPr>
      </w:pPr>
      <w:r w:rsidRPr="00BA3528">
        <w:rPr>
          <w:rFonts w:ascii="Calibri" w:hAnsi="Calibri" w:eastAsia="Calibri" w:cs="Calibri"/>
          <w:lang w:val="en-US"/>
        </w:rPr>
        <w:lastRenderedPageBreak/>
        <w:t xml:space="preserve">Hull Truck Theatre is a pioneering theatre with a unique Northern voice, locally rooted, global in outlook, inspiring artists, </w:t>
      </w:r>
      <w:proofErr w:type="gramStart"/>
      <w:r w:rsidRPr="00BA3528">
        <w:rPr>
          <w:rFonts w:ascii="Calibri" w:hAnsi="Calibri" w:eastAsia="Calibri" w:cs="Calibri"/>
          <w:lang w:val="en-US"/>
        </w:rPr>
        <w:t>audiences</w:t>
      </w:r>
      <w:proofErr w:type="gramEnd"/>
      <w:r w:rsidRPr="00BA3528">
        <w:rPr>
          <w:rFonts w:ascii="Calibri" w:hAnsi="Calibri" w:eastAsia="Calibri" w:cs="Calibri"/>
          <w:lang w:val="en-US"/>
        </w:rPr>
        <w:t xml:space="preserve"> and communities to reach their greatest potential. </w:t>
      </w:r>
    </w:p>
    <w:p w:rsidRPr="00BA3528" w:rsidR="001177B1" w:rsidP="001177B1" w:rsidRDefault="001177B1" w14:paraId="49BACD0B" w14:textId="77777777">
      <w:pPr>
        <w:rPr>
          <w:rFonts w:ascii="Calibri" w:hAnsi="Calibri" w:eastAsia="Calibri" w:cs="Calibri"/>
          <w:b/>
          <w:bCs/>
          <w:lang w:val="en-US"/>
        </w:rPr>
      </w:pPr>
      <w:r w:rsidRPr="00BA3528">
        <w:rPr>
          <w:rFonts w:ascii="Calibri" w:hAnsi="Calibri" w:eastAsia="Calibri" w:cs="Calibri"/>
          <w:b/>
          <w:bCs/>
          <w:lang w:val="en-US"/>
        </w:rPr>
        <w:t>OUR VISION</w:t>
      </w:r>
    </w:p>
    <w:p w:rsidRPr="00BA3528" w:rsidR="001177B1" w:rsidP="001177B1" w:rsidRDefault="001177B1" w14:paraId="1E58EF19" w14:textId="77777777">
      <w:pPr>
        <w:rPr>
          <w:rFonts w:ascii="Calibri" w:hAnsi="Calibri" w:eastAsia="Calibri" w:cs="Calibri"/>
          <w:lang w:val="en-US"/>
        </w:rPr>
      </w:pPr>
      <w:r w:rsidRPr="00BA3528">
        <w:rPr>
          <w:rFonts w:ascii="Calibri" w:hAnsi="Calibri" w:eastAsia="Calibri" w:cs="Calibri"/>
          <w:lang w:val="en-US"/>
        </w:rPr>
        <w:t xml:space="preserve">To produce and present inspiring theatre that reflects the diversity of a modern Britain. To provide the resources, </w:t>
      </w:r>
      <w:proofErr w:type="gramStart"/>
      <w:r w:rsidRPr="00BA3528">
        <w:rPr>
          <w:rFonts w:ascii="Calibri" w:hAnsi="Calibri" w:eastAsia="Calibri" w:cs="Calibri"/>
          <w:lang w:val="en-US"/>
        </w:rPr>
        <w:t>space</w:t>
      </w:r>
      <w:proofErr w:type="gramEnd"/>
      <w:r w:rsidRPr="00BA3528">
        <w:rPr>
          <w:rFonts w:ascii="Calibri" w:hAnsi="Calibri" w:eastAsia="Calibri" w:cs="Calibri"/>
          <w:lang w:val="en-US"/>
        </w:rPr>
        <w:t xml:space="preserve"> and support to grow people and ideas, be an ambassador for our city, a flagship for our region and a welcoming home for our communities. </w:t>
      </w:r>
    </w:p>
    <w:p w:rsidRPr="00BA3528" w:rsidR="001177B1" w:rsidP="001177B1" w:rsidRDefault="001177B1" w14:paraId="54D94C3A" w14:textId="77777777">
      <w:pPr>
        <w:rPr>
          <w:rFonts w:ascii="Calibri" w:hAnsi="Calibri" w:eastAsia="Calibri" w:cs="Calibri"/>
          <w:b/>
          <w:bCs/>
          <w:lang w:val="en-US"/>
        </w:rPr>
      </w:pPr>
      <w:r w:rsidRPr="00BA3528">
        <w:rPr>
          <w:rFonts w:ascii="Calibri" w:hAnsi="Calibri" w:eastAsia="Calibri" w:cs="Calibri"/>
          <w:b/>
          <w:bCs/>
          <w:lang w:val="en-US"/>
        </w:rPr>
        <w:t>OUR VALUES</w:t>
      </w:r>
    </w:p>
    <w:p w:rsidRPr="00BA3528" w:rsidR="001177B1" w:rsidP="001177B1" w:rsidRDefault="001177B1" w14:paraId="2F4E251D" w14:textId="77777777">
      <w:pPr>
        <w:rPr>
          <w:rFonts w:ascii="Calibri" w:hAnsi="Calibri" w:eastAsia="Calibri" w:cs="Calibri"/>
        </w:rPr>
      </w:pPr>
      <w:r w:rsidRPr="00BA3528">
        <w:rPr>
          <w:rFonts w:ascii="Calibri" w:hAnsi="Calibri" w:eastAsia="Calibri" w:cs="Calibri"/>
        </w:rPr>
        <w:t xml:space="preserve">We are committed to our core values of Inclusion, </w:t>
      </w:r>
      <w:proofErr w:type="gramStart"/>
      <w:r w:rsidRPr="00BA3528">
        <w:rPr>
          <w:rFonts w:ascii="Calibri" w:hAnsi="Calibri" w:eastAsia="Calibri" w:cs="Calibri"/>
        </w:rPr>
        <w:t>Innovation</w:t>
      </w:r>
      <w:proofErr w:type="gramEnd"/>
      <w:r w:rsidRPr="00BA3528">
        <w:rPr>
          <w:rFonts w:ascii="Calibri" w:hAnsi="Calibri" w:eastAsia="Calibri" w:cs="Calibri"/>
        </w:rPr>
        <w:t xml:space="preserve"> and Integrity.</w:t>
      </w:r>
    </w:p>
    <w:p w:rsidRPr="00BA3528" w:rsidR="001177B1" w:rsidP="001177B1" w:rsidRDefault="001177B1" w14:paraId="63F28D6B" w14:textId="77777777">
      <w:pPr>
        <w:rPr>
          <w:rFonts w:ascii="Calibri" w:hAnsi="Calibri" w:eastAsia="Calibri" w:cs="Calibri"/>
        </w:rPr>
      </w:pPr>
      <w:r w:rsidRPr="00BA3528">
        <w:rPr>
          <w:rFonts w:ascii="Calibri" w:hAnsi="Calibri" w:eastAsia="Calibri" w:cs="Calibri"/>
        </w:rPr>
        <w:t>Led by these values we are:</w:t>
      </w:r>
    </w:p>
    <w:p w:rsidRPr="00BA3528" w:rsidR="001177B1" w:rsidP="001177B1" w:rsidRDefault="001177B1" w14:paraId="6B283170" w14:textId="77777777">
      <w:pPr>
        <w:numPr>
          <w:ilvl w:val="0"/>
          <w:numId w:val="45"/>
        </w:numPr>
        <w:spacing w:after="0" w:line="240" w:lineRule="auto"/>
        <w:rPr>
          <w:rFonts w:ascii="Calibri" w:hAnsi="Calibri" w:eastAsia="Calibri" w:cs="Calibri"/>
          <w:b/>
          <w:i/>
        </w:rPr>
      </w:pPr>
      <w:r w:rsidRPr="00BA3528">
        <w:rPr>
          <w:rFonts w:ascii="Calibri" w:hAnsi="Calibri" w:eastAsia="Calibri" w:cs="Calibri"/>
          <w:b/>
          <w:i/>
        </w:rPr>
        <w:t>Creative and Collaborative,</w:t>
      </w:r>
    </w:p>
    <w:p w:rsidRPr="00BA3528" w:rsidR="001177B1" w:rsidP="001177B1" w:rsidRDefault="001177B1" w14:paraId="7FFD8148" w14:textId="77777777">
      <w:pPr>
        <w:numPr>
          <w:ilvl w:val="0"/>
          <w:numId w:val="45"/>
        </w:numPr>
        <w:spacing w:after="0" w:line="240" w:lineRule="auto"/>
        <w:rPr>
          <w:rFonts w:ascii="Calibri" w:hAnsi="Calibri" w:eastAsia="Calibri" w:cs="Calibri"/>
          <w:b/>
          <w:i/>
        </w:rPr>
      </w:pPr>
      <w:r w:rsidRPr="00BA3528">
        <w:rPr>
          <w:rFonts w:ascii="Calibri" w:hAnsi="Calibri" w:eastAsia="Calibri" w:cs="Calibri"/>
          <w:b/>
          <w:i/>
        </w:rPr>
        <w:t>Imaginative and Inspiring,</w:t>
      </w:r>
    </w:p>
    <w:p w:rsidRPr="00BA3528" w:rsidR="001177B1" w:rsidP="001177B1" w:rsidRDefault="001177B1" w14:paraId="3B55A111" w14:textId="77777777">
      <w:pPr>
        <w:numPr>
          <w:ilvl w:val="0"/>
          <w:numId w:val="45"/>
        </w:numPr>
        <w:spacing w:after="0" w:line="240" w:lineRule="auto"/>
        <w:rPr>
          <w:rFonts w:ascii="Calibri" w:hAnsi="Calibri" w:eastAsia="Calibri" w:cs="Calibri"/>
          <w:b/>
          <w:i/>
        </w:rPr>
      </w:pPr>
      <w:r w:rsidRPr="00BA3528">
        <w:rPr>
          <w:rFonts w:ascii="Calibri" w:hAnsi="Calibri" w:eastAsia="Calibri" w:cs="Calibri"/>
          <w:b/>
          <w:i/>
        </w:rPr>
        <w:t>Accessible and Relevant,</w:t>
      </w:r>
    </w:p>
    <w:p w:rsidRPr="00BA3528" w:rsidR="001177B1" w:rsidP="001177B1" w:rsidRDefault="001177B1" w14:paraId="5F10D108" w14:textId="77777777">
      <w:pPr>
        <w:numPr>
          <w:ilvl w:val="0"/>
          <w:numId w:val="45"/>
        </w:numPr>
        <w:spacing w:after="0" w:line="240" w:lineRule="auto"/>
        <w:rPr>
          <w:rFonts w:ascii="Calibri" w:hAnsi="Calibri" w:eastAsia="Calibri" w:cs="Calibri"/>
          <w:b/>
          <w:i/>
        </w:rPr>
      </w:pPr>
      <w:r w:rsidRPr="00BA3528">
        <w:rPr>
          <w:rFonts w:ascii="Calibri" w:hAnsi="Calibri" w:eastAsia="Calibri" w:cs="Calibri"/>
          <w:b/>
          <w:i/>
        </w:rPr>
        <w:t>Resilient and Sustainable.</w:t>
      </w:r>
    </w:p>
    <w:p w:rsidRPr="00BA3528" w:rsidR="001177B1" w:rsidP="001177B1" w:rsidRDefault="001177B1" w14:paraId="2330012A" w14:textId="77777777">
      <w:pPr>
        <w:rPr>
          <w:rFonts w:ascii="Calibri" w:hAnsi="Calibri" w:eastAsia="Calibri" w:cs="Calibri"/>
          <w:lang w:val="en-US"/>
        </w:rPr>
      </w:pPr>
    </w:p>
    <w:p w:rsidRPr="00BA3528" w:rsidR="001177B1" w:rsidP="001177B1" w:rsidRDefault="001177B1" w14:paraId="03A97942" w14:textId="77777777" w14:noSpellErr="1">
      <w:pPr>
        <w:rPr>
          <w:rFonts w:ascii="Calibri" w:hAnsi="Calibri" w:eastAsia="Calibri" w:cs="Calibri"/>
          <w:lang w:val="en-US"/>
        </w:rPr>
      </w:pPr>
      <w:r w:rsidRPr="0696AD86" w:rsidR="001177B1">
        <w:rPr>
          <w:rFonts w:ascii="Calibri" w:hAnsi="Calibri" w:eastAsia="Calibri" w:cs="Calibri"/>
          <w:i w:val="1"/>
          <w:iCs w:val="1"/>
          <w:lang w:val="en-US"/>
        </w:rPr>
        <w:t>“</w:t>
      </w:r>
      <w:r w:rsidRPr="0696AD86" w:rsidR="001177B1">
        <w:rPr>
          <w:rFonts w:ascii="Calibri" w:hAnsi="Calibri" w:eastAsia="Calibri" w:cs="Calibri"/>
          <w:i w:val="1"/>
          <w:iCs w:val="1"/>
          <w:lang w:val="en-US"/>
        </w:rPr>
        <w:t>We</w:t>
      </w:r>
      <w:r w:rsidRPr="0696AD86" w:rsidR="001177B1">
        <w:rPr>
          <w:rFonts w:ascii="Calibri" w:hAnsi="Calibri" w:eastAsia="Calibri" w:cs="Calibri"/>
          <w:i w:val="1"/>
          <w:iCs w:val="1"/>
          <w:lang w:val="en-US"/>
        </w:rPr>
        <w:t xml:space="preserve"> tell inspiring stories dug from the heart of our city, alongside tales from the wider world, that reflect the diverse range of communities and creative voices that populate our nation. </w:t>
      </w:r>
      <w:bookmarkStart w:name="_Hlk78544088" w:id="4"/>
      <w:r w:rsidRPr="0696AD86" w:rsidR="001177B1">
        <w:rPr>
          <w:rFonts w:ascii="Calibri" w:hAnsi="Calibri" w:eastAsia="Calibri" w:cs="Calibri"/>
          <w:i w:val="1"/>
          <w:iCs w:val="1"/>
          <w:lang w:val="en-US"/>
        </w:rPr>
        <w:t xml:space="preserve">We produce exceptional drama made here in Hull, often showcasing new talent and are ambitious, </w:t>
      </w:r>
      <w:r w:rsidRPr="0696AD86" w:rsidR="001177B1">
        <w:rPr>
          <w:rFonts w:ascii="Calibri" w:hAnsi="Calibri" w:eastAsia="Calibri" w:cs="Calibri"/>
          <w:i w:val="1"/>
          <w:iCs w:val="1"/>
          <w:lang w:val="en-US"/>
        </w:rPr>
        <w:t>bold</w:t>
      </w:r>
      <w:r w:rsidRPr="0696AD86" w:rsidR="001177B1">
        <w:rPr>
          <w:rFonts w:ascii="Calibri" w:hAnsi="Calibri" w:eastAsia="Calibri" w:cs="Calibri"/>
          <w:i w:val="1"/>
          <w:iCs w:val="1"/>
          <w:lang w:val="en-US"/>
        </w:rPr>
        <w:t xml:space="preserve"> and committed to our core values of Inclusion, Innovation and Integrity</w:t>
      </w:r>
      <w:bookmarkEnd w:id="4"/>
      <w:r w:rsidRPr="0696AD86" w:rsidR="001177B1">
        <w:rPr>
          <w:rFonts w:ascii="Calibri" w:hAnsi="Calibri" w:eastAsia="Calibri" w:cs="Calibri"/>
          <w:i w:val="1"/>
          <w:iCs w:val="1"/>
          <w:lang w:val="en-US"/>
        </w:rPr>
        <w:t>.”</w:t>
      </w:r>
      <w:r w:rsidRPr="0696AD86" w:rsidR="001177B1">
        <w:rPr>
          <w:rFonts w:ascii="Calibri" w:hAnsi="Calibri" w:eastAsia="Calibri" w:cs="Calibri"/>
          <w:lang w:val="en-US"/>
        </w:rPr>
        <w:t xml:space="preserve"> </w:t>
      </w:r>
      <w:r w:rsidRPr="0696AD86" w:rsidR="001177B1">
        <w:rPr>
          <w:rFonts w:ascii="Calibri" w:hAnsi="Calibri" w:eastAsia="Calibri" w:cs="Calibri"/>
          <w:b w:val="1"/>
          <w:bCs w:val="1"/>
          <w:lang w:val="en-US"/>
        </w:rPr>
        <w:t>Mark Babych, Artistic Director</w:t>
      </w:r>
    </w:p>
    <w:p w:rsidRPr="00BA3528" w:rsidR="001177B1" w:rsidP="001177B1" w:rsidRDefault="001177B1" w14:paraId="179D9A04" w14:textId="77777777">
      <w:pPr>
        <w:rPr>
          <w:rFonts w:ascii="Calibri" w:hAnsi="Calibri" w:eastAsia="Calibri" w:cs="Calibri"/>
        </w:rPr>
      </w:pPr>
      <w:r w:rsidRPr="00BA3528">
        <w:rPr>
          <w:rFonts w:ascii="Calibri" w:hAnsi="Calibri" w:eastAsia="Calibri" w:cs="Calibri"/>
        </w:rPr>
        <w:t>Hull Truck Theatre Company is a registered charity and consists of the theatre which produces and presents theatre in two auditoria (The Heron – 459 seats and</w:t>
      </w:r>
      <w:r w:rsidRPr="00BA3528">
        <w:rPr>
          <w:rFonts w:ascii="Calibri" w:hAnsi="Calibri" w:eastAsia="Calibri" w:cs="Calibri"/>
          <w:color w:val="FF0000"/>
        </w:rPr>
        <w:t xml:space="preserve"> </w:t>
      </w:r>
      <w:r w:rsidRPr="00BA3528">
        <w:rPr>
          <w:rFonts w:ascii="Calibri" w:hAnsi="Calibri" w:eastAsia="Calibri" w:cs="Calibri"/>
        </w:rPr>
        <w:t xml:space="preserve">The Studio – 135 seats). </w:t>
      </w:r>
    </w:p>
    <w:p w:rsidRPr="00BA3528" w:rsidR="001177B1" w:rsidP="001177B1" w:rsidRDefault="001177B1" w14:paraId="142A5868" w14:textId="77777777">
      <w:pPr>
        <w:rPr>
          <w:rFonts w:ascii="Calibri" w:hAnsi="Calibri" w:eastAsia="Calibri" w:cs="Calibri"/>
          <w:lang w:val="en-US"/>
        </w:rPr>
      </w:pPr>
      <w:r w:rsidRPr="00BA3528">
        <w:rPr>
          <w:rFonts w:ascii="Calibri" w:hAnsi="Calibri" w:eastAsia="Calibri" w:cs="Calibri"/>
          <w:lang w:val="en-US"/>
        </w:rPr>
        <w:t xml:space="preserve">Over recent years Hull Truck Theatre has been on a journey of significant change. On stage we reach an audience of over 70,000 and continue to build on the momentum of Hull UK City of Culture 2017, when we delivered an ambitious year of exceptional drama. </w:t>
      </w:r>
    </w:p>
    <w:p w:rsidRPr="00BA3528" w:rsidR="001177B1" w:rsidP="001177B1" w:rsidRDefault="001177B1" w14:paraId="378E562A" w14:textId="77777777">
      <w:pPr>
        <w:rPr>
          <w:rFonts w:ascii="Calibri" w:hAnsi="Calibri" w:eastAsia="Calibri" w:cs="Calibri"/>
          <w:lang w:val="en-US"/>
        </w:rPr>
      </w:pPr>
      <w:bookmarkStart w:name="_Hlk78544161" w:id="5"/>
      <w:r w:rsidRPr="00BA3528">
        <w:rPr>
          <w:rFonts w:ascii="Calibri" w:hAnsi="Calibri" w:eastAsia="Calibri" w:cs="Calibri"/>
          <w:lang w:val="en-US"/>
        </w:rPr>
        <w:t xml:space="preserve">Through our work with schools and local communities we engage with 14,000 young people, disabled </w:t>
      </w:r>
      <w:proofErr w:type="gramStart"/>
      <w:r w:rsidRPr="00BA3528">
        <w:rPr>
          <w:rFonts w:ascii="Calibri" w:hAnsi="Calibri" w:eastAsia="Calibri" w:cs="Calibri"/>
          <w:lang w:val="en-US"/>
        </w:rPr>
        <w:t>groups</w:t>
      </w:r>
      <w:proofErr w:type="gramEnd"/>
      <w:r w:rsidRPr="00BA3528">
        <w:rPr>
          <w:rFonts w:ascii="Calibri" w:hAnsi="Calibri" w:eastAsia="Calibri" w:cs="Calibri"/>
          <w:lang w:val="en-US"/>
        </w:rPr>
        <w:t xml:space="preserve"> and adults, offering opportunities to participate in the arts, whether as a first step into a career, a way to build confidence and meet new people, or as a part of a rounded education. </w:t>
      </w:r>
      <w:bookmarkEnd w:id="5"/>
      <w:r w:rsidRPr="00BA3528">
        <w:rPr>
          <w:rFonts w:ascii="Calibri" w:hAnsi="Calibri" w:eastAsia="Calibri" w:cs="Calibri"/>
          <w:lang w:val="en-US"/>
        </w:rPr>
        <w:t xml:space="preserve">Our groundbreaking Community Dialogues </w:t>
      </w:r>
      <w:proofErr w:type="spellStart"/>
      <w:r w:rsidRPr="00BA3528">
        <w:rPr>
          <w:rFonts w:ascii="Calibri" w:hAnsi="Calibri" w:eastAsia="Calibri" w:cs="Calibri"/>
          <w:lang w:val="en-US"/>
        </w:rPr>
        <w:t>programme</w:t>
      </w:r>
      <w:proofErr w:type="spellEnd"/>
      <w:r w:rsidRPr="00BA3528">
        <w:rPr>
          <w:rFonts w:ascii="Calibri" w:hAnsi="Calibri" w:eastAsia="Calibri" w:cs="Calibri"/>
          <w:lang w:val="en-US"/>
        </w:rPr>
        <w:t xml:space="preserve"> builds on long-term partnerships within Hull’s local communities to address inequalities in accessing the arts. </w:t>
      </w:r>
    </w:p>
    <w:p w:rsidRPr="00BA3528" w:rsidR="001177B1" w:rsidP="001177B1" w:rsidRDefault="001177B1" w14:paraId="6A8C4E90" w14:textId="77777777">
      <w:pPr>
        <w:rPr>
          <w:rFonts w:ascii="Calibri" w:hAnsi="Calibri" w:eastAsia="Calibri" w:cs="Calibri"/>
          <w:lang w:val="en-US"/>
        </w:rPr>
      </w:pPr>
      <w:r w:rsidRPr="00BA3528">
        <w:rPr>
          <w:rFonts w:ascii="Calibri" w:hAnsi="Calibri" w:eastAsia="Calibri" w:cs="Calibri"/>
          <w:lang w:val="en-US"/>
        </w:rPr>
        <w:t xml:space="preserve">In response to the Covid 19 pandemic we continued to engage with our audiences, </w:t>
      </w:r>
      <w:proofErr w:type="gramStart"/>
      <w:r w:rsidRPr="00BA3528">
        <w:rPr>
          <w:rFonts w:ascii="Calibri" w:hAnsi="Calibri" w:eastAsia="Calibri" w:cs="Calibri"/>
          <w:lang w:val="en-US"/>
        </w:rPr>
        <w:t>artists</w:t>
      </w:r>
      <w:proofErr w:type="gramEnd"/>
      <w:r w:rsidRPr="00BA3528">
        <w:rPr>
          <w:rFonts w:ascii="Calibri" w:hAnsi="Calibri" w:eastAsia="Calibri" w:cs="Calibri"/>
          <w:lang w:val="en-US"/>
        </w:rPr>
        <w:t xml:space="preserve"> and communities online and invested in technology to embed high quality digital engagement opportunities in our future. We’re delighted to be welcoming audiences back to the theatre, bringing people together safely to experience live performance once more. </w:t>
      </w:r>
    </w:p>
    <w:p w:rsidRPr="00BA3528" w:rsidR="001177B1" w:rsidP="001177B1" w:rsidRDefault="001177B1" w14:paraId="23AEEB31" w14:textId="77777777">
      <w:pPr>
        <w:rPr>
          <w:rFonts w:ascii="Calibri" w:hAnsi="Calibri" w:eastAsia="Calibri" w:cs="Calibri"/>
          <w:lang w:val="en-US"/>
        </w:rPr>
      </w:pPr>
      <w:r w:rsidRPr="00BA3528">
        <w:rPr>
          <w:rFonts w:ascii="Calibri" w:hAnsi="Calibri" w:eastAsia="Calibri" w:cs="Calibri"/>
          <w:lang w:val="en-US"/>
        </w:rPr>
        <w:t xml:space="preserve">In 2022 we celebrate 50 years of Hull Truck Theatre. We’re doing this by focusing on the thing that makes Hull Truck Theatre magic – the people. Without our supportive audiences, generous funders, talented artists, passionate participants and dedicated staff, this theatre wouldn’t have kept its place at the heart of Hull’s creative core for half a century.  </w:t>
      </w:r>
    </w:p>
    <w:p w:rsidRPr="00BA3528" w:rsidR="001177B1" w:rsidP="001177B1" w:rsidRDefault="001177B1" w14:paraId="08817A77" w14:textId="77777777">
      <w:pPr>
        <w:rPr>
          <w:rFonts w:ascii="Calibri" w:hAnsi="Calibri" w:eastAsia="Calibri" w:cs="Calibri"/>
          <w:lang w:val="en-US"/>
        </w:rPr>
      </w:pPr>
      <w:r w:rsidRPr="00BA3528">
        <w:rPr>
          <w:rFonts w:ascii="Calibri" w:hAnsi="Calibri" w:eastAsia="Calibri" w:cs="Calibri"/>
          <w:lang w:val="en-US"/>
        </w:rPr>
        <w:lastRenderedPageBreak/>
        <w:t xml:space="preserve">We’ll be </w:t>
      </w:r>
      <w:proofErr w:type="gramStart"/>
      <w:r w:rsidRPr="00BA3528">
        <w:rPr>
          <w:rFonts w:ascii="Calibri" w:hAnsi="Calibri" w:eastAsia="Calibri" w:cs="Calibri"/>
          <w:lang w:val="en-US"/>
        </w:rPr>
        <w:t>taking a look</w:t>
      </w:r>
      <w:proofErr w:type="gramEnd"/>
      <w:r w:rsidRPr="00BA3528">
        <w:rPr>
          <w:rFonts w:ascii="Calibri" w:hAnsi="Calibri" w:eastAsia="Calibri" w:cs="Calibri"/>
          <w:lang w:val="en-US"/>
        </w:rPr>
        <w:t xml:space="preserve"> back at the journey since 1972 to the present, but also looking to the future and asking, what will the next 50 years hold? How will Hull Truck Theatre continue to inspire future generations?</w:t>
      </w:r>
    </w:p>
    <w:p w:rsidRPr="00BA3528" w:rsidR="001177B1" w:rsidP="001177B1" w:rsidRDefault="001177B1" w14:paraId="6A43DB87" w14:textId="77777777">
      <w:pPr>
        <w:rPr>
          <w:rFonts w:ascii="Calibri" w:hAnsi="Calibri" w:eastAsia="Calibri" w:cs="Calibri"/>
        </w:rPr>
      </w:pPr>
      <w:r w:rsidRPr="00BA3528">
        <w:rPr>
          <w:rFonts w:ascii="Calibri" w:hAnsi="Calibri" w:eastAsia="Calibri" w:cs="Calibri"/>
        </w:rPr>
        <w:t xml:space="preserve">With the inspiring leadership of Mark Babych (Artistic Director) and Janthi Mills-Ward (Executive Director), the theatre is on the next stage of its exceptional journey, creating a vibrant 21st-century cultural organisation.  </w:t>
      </w:r>
    </w:p>
    <w:p w:rsidRPr="00BA3528" w:rsidR="001177B1" w:rsidP="001177B1" w:rsidRDefault="001177B1" w14:paraId="4849C201" w14:textId="77777777">
      <w:pPr>
        <w:spacing w:after="0" w:line="240" w:lineRule="auto"/>
        <w:rPr>
          <w:rFonts w:ascii="Calibri" w:hAnsi="Calibri" w:eastAsia="Times New Roman" w:cs="Calibri"/>
        </w:rPr>
      </w:pPr>
    </w:p>
    <w:p w:rsidRPr="003D0CCD" w:rsidR="001177B1" w:rsidP="001177B1" w:rsidRDefault="001177B1" w14:paraId="50A472C9" w14:textId="77777777">
      <w:pPr>
        <w:spacing w:after="0" w:line="240" w:lineRule="auto"/>
        <w:ind w:left="142"/>
        <w:rPr>
          <w:rFonts w:ascii="Arial" w:hAnsi="Arial" w:eastAsia="Times New Roman" w:cs="Arial"/>
        </w:rPr>
      </w:pPr>
    </w:p>
    <w:p w:rsidRPr="003D0CCD" w:rsidR="001177B1" w:rsidP="001177B1" w:rsidRDefault="001177B1" w14:paraId="4FD45B5D" w14:textId="77777777">
      <w:pPr>
        <w:spacing w:after="0" w:line="240" w:lineRule="auto"/>
        <w:ind w:left="142"/>
        <w:rPr>
          <w:rFonts w:ascii="Arial" w:hAnsi="Arial" w:eastAsia="Times New Roman" w:cs="Arial"/>
          <w:b/>
        </w:rPr>
      </w:pPr>
      <w:r w:rsidRPr="003D0CCD">
        <w:rPr>
          <w:rFonts w:ascii="Arial" w:hAnsi="Arial" w:eastAsia="Times New Roman" w:cs="Arial"/>
          <w:b/>
        </w:rPr>
        <w:t xml:space="preserve">If you would like this application form in any other format such as large print or on a different colour background, please contact </w:t>
      </w:r>
      <w:hyperlink w:history="1" r:id="rId16">
        <w:r w:rsidRPr="003D0CCD">
          <w:rPr>
            <w:rFonts w:ascii="Arial" w:hAnsi="Arial" w:eastAsia="Times New Roman" w:cs="Arial"/>
            <w:b/>
            <w:color w:val="0563C1"/>
            <w:u w:val="single"/>
          </w:rPr>
          <w:t>admin@hulltruck.co.uk</w:t>
        </w:r>
      </w:hyperlink>
      <w:r w:rsidRPr="003D0CCD">
        <w:rPr>
          <w:rFonts w:ascii="Arial" w:hAnsi="Arial" w:eastAsia="Times New Roman" w:cs="Arial"/>
          <w:b/>
        </w:rPr>
        <w:t xml:space="preserve">. </w:t>
      </w:r>
    </w:p>
    <w:p w:rsidRPr="003D0CCD" w:rsidR="00957219" w:rsidP="006549BA" w:rsidRDefault="00957219" w14:paraId="7C3785A1" w14:textId="02FD26C3">
      <w:pPr>
        <w:ind w:left="142"/>
        <w:rPr>
          <w:rFonts w:ascii="Arial" w:hAnsi="Arial" w:cs="Arial"/>
        </w:rPr>
      </w:pPr>
    </w:p>
    <w:p w:rsidRPr="003D0CCD" w:rsidR="00957219" w:rsidP="006549BA" w:rsidRDefault="0017358A" w14:paraId="0631637E" w14:textId="457E52ED">
      <w:pPr>
        <w:ind w:left="142"/>
        <w:rPr>
          <w:rFonts w:ascii="Arial" w:hAnsi="Arial" w:cs="Arial"/>
        </w:rPr>
      </w:pPr>
      <w:r w:rsidRPr="003D0CCD">
        <w:rPr>
          <w:rFonts w:ascii="Arial" w:hAnsi="Arial" w:cs="Arial"/>
          <w:noProof/>
        </w:rPr>
        <w:drawing>
          <wp:inline distT="0" distB="0" distL="0" distR="0" wp14:anchorId="1A4016C8" wp14:editId="7662E047">
            <wp:extent cx="5943600" cy="157289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 shows - thinner bann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55587" cy="1602530"/>
                    </a:xfrm>
                    <a:prstGeom prst="rect">
                      <a:avLst/>
                    </a:prstGeom>
                  </pic:spPr>
                </pic:pic>
              </a:graphicData>
            </a:graphic>
          </wp:inline>
        </w:drawing>
      </w:r>
    </w:p>
    <w:sectPr w:rsidRPr="003D0CCD" w:rsidR="00957219">
      <w:headerReference w:type="default" r:id="rId18"/>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6A4A" w:rsidP="00110CD3" w:rsidRDefault="00C66A4A" w14:paraId="0DABD9C8" w14:textId="77777777">
      <w:pPr>
        <w:spacing w:after="0" w:line="240" w:lineRule="auto"/>
      </w:pPr>
      <w:r>
        <w:separator/>
      </w:r>
    </w:p>
  </w:endnote>
  <w:endnote w:type="continuationSeparator" w:id="0">
    <w:p w:rsidR="00C66A4A" w:rsidP="00110CD3" w:rsidRDefault="00C66A4A" w14:paraId="53BAEA5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6A4A" w:rsidP="00110CD3" w:rsidRDefault="00C66A4A" w14:paraId="564D15DE" w14:textId="77777777">
      <w:pPr>
        <w:spacing w:after="0" w:line="240" w:lineRule="auto"/>
      </w:pPr>
      <w:r>
        <w:separator/>
      </w:r>
    </w:p>
  </w:footnote>
  <w:footnote w:type="continuationSeparator" w:id="0">
    <w:p w:rsidR="00C66A4A" w:rsidP="00110CD3" w:rsidRDefault="00C66A4A" w14:paraId="2AB9A04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10CD3" w:rsidRDefault="00110CD3" w14:paraId="08423B9D" w14:textId="71C0633E">
    <w:pPr>
      <w:pStyle w:val="Header"/>
    </w:pPr>
    <w:r>
      <w:rPr>
        <w:noProof/>
      </w:rPr>
      <w:drawing>
        <wp:anchor distT="0" distB="0" distL="114300" distR="114300" simplePos="0" relativeHeight="251658240" behindDoc="0" locked="0" layoutInCell="1" allowOverlap="1" wp14:anchorId="7CAC2600" wp14:editId="1B6E4537">
          <wp:simplePos x="0" y="0"/>
          <wp:positionH relativeFrom="column">
            <wp:posOffset>5269267</wp:posOffset>
          </wp:positionH>
          <wp:positionV relativeFrom="paragraph">
            <wp:posOffset>-155575</wp:posOffset>
          </wp:positionV>
          <wp:extent cx="1191260" cy="1075690"/>
          <wp:effectExtent l="0" t="0" r="889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_HullTruckLogo_Theatre_PNG_Mono_BlackLogo.png"/>
                  <pic:cNvPicPr/>
                </pic:nvPicPr>
                <pic:blipFill>
                  <a:blip r:embed="rId1">
                    <a:extLst>
                      <a:ext uri="{28A0092B-C50C-407E-A947-70E740481C1C}">
                        <a14:useLocalDpi xmlns:a14="http://schemas.microsoft.com/office/drawing/2010/main" val="0"/>
                      </a:ext>
                    </a:extLst>
                  </a:blip>
                  <a:stretch>
                    <a:fillRect/>
                  </a:stretch>
                </pic:blipFill>
                <pic:spPr>
                  <a:xfrm>
                    <a:off x="0" y="0"/>
                    <a:ext cx="1191260" cy="107569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ni8UUdXdlt6RIo" id="nPqcT23Z"/>
    <int:ParagraphRange paragraphId="61438274" textId="2004318071" start="1" length="2" invalidationStart="1" invalidationLength="2" id="FC0Jqgcf"/>
    <int:ParagraphRange paragraphId="647653796" textId="2135049050" start="103" length="9" invalidationStart="103" invalidationLength="9" id="mhDhXp96"/>
    <int:ParagraphRange paragraphId="1994092897" textId="2004318071" start="57" length="5" invalidationStart="57" invalidationLength="5" id="6PhZFWl4"/>
    <int:ParagraphRange paragraphId="1905248301" textId="562177565" start="63" length="5" invalidationStart="63" invalidationLength="5" id="X6spFygH"/>
  </int:Manifest>
  <int:Observations>
    <int:Content id="nPqcT23Z">
      <int:Rejection type="LegacyProofing"/>
    </int:Content>
    <int:Content id="FC0Jqgcf">
      <int:Rejection type="LegacyProofing"/>
    </int:Content>
    <int:Content id="mhDhXp96">
      <int:Rejection type="LegacyProofing"/>
    </int:Content>
    <int:Content id="6PhZFWl4">
      <int:Rejection type="LegacyProofing"/>
    </int:Content>
    <int:Content id="X6spFyg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4CA"/>
    <w:multiLevelType w:val="hybridMultilevel"/>
    <w:tmpl w:val="84D2E61A"/>
    <w:lvl w:ilvl="0" w:tplc="08090001">
      <w:start w:val="1"/>
      <w:numFmt w:val="bullet"/>
      <w:lvlText w:val=""/>
      <w:lvlJc w:val="left"/>
      <w:pPr>
        <w:ind w:left="862" w:hanging="360"/>
      </w:pPr>
      <w:rPr>
        <w:rFonts w:hint="default" w:ascii="Symbol" w:hAnsi="Symbol"/>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1" w15:restartNumberingAfterBreak="0">
    <w:nsid w:val="015C49D0"/>
    <w:multiLevelType w:val="hybridMultilevel"/>
    <w:tmpl w:val="E65AB0A2"/>
    <w:lvl w:ilvl="0" w:tplc="08090001">
      <w:start w:val="1"/>
      <w:numFmt w:val="bullet"/>
      <w:lvlText w:val=""/>
      <w:lvlJc w:val="left"/>
      <w:pPr>
        <w:ind w:left="862" w:hanging="360"/>
      </w:pPr>
      <w:rPr>
        <w:rFonts w:hint="default" w:ascii="Symbol" w:hAnsi="Symbol"/>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2" w15:restartNumberingAfterBreak="0">
    <w:nsid w:val="01EA1CCA"/>
    <w:multiLevelType w:val="hybridMultilevel"/>
    <w:tmpl w:val="6F0242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3C14113"/>
    <w:multiLevelType w:val="hybridMultilevel"/>
    <w:tmpl w:val="9A563E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AD27E0"/>
    <w:multiLevelType w:val="hybridMultilevel"/>
    <w:tmpl w:val="ECCAA0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C762D92"/>
    <w:multiLevelType w:val="hybridMultilevel"/>
    <w:tmpl w:val="F79CE33A"/>
    <w:lvl w:ilvl="0" w:tplc="08090001">
      <w:start w:val="1"/>
      <w:numFmt w:val="bullet"/>
      <w:lvlText w:val=""/>
      <w:lvlJc w:val="left"/>
      <w:pPr>
        <w:ind w:left="1222" w:hanging="360"/>
      </w:pPr>
      <w:rPr>
        <w:rFonts w:hint="default" w:ascii="Symbol" w:hAnsi="Symbol"/>
      </w:rPr>
    </w:lvl>
    <w:lvl w:ilvl="1" w:tplc="08090003" w:tentative="1">
      <w:start w:val="1"/>
      <w:numFmt w:val="bullet"/>
      <w:lvlText w:val="o"/>
      <w:lvlJc w:val="left"/>
      <w:pPr>
        <w:ind w:left="1942" w:hanging="360"/>
      </w:pPr>
      <w:rPr>
        <w:rFonts w:hint="default" w:ascii="Courier New" w:hAnsi="Courier New" w:cs="Courier New"/>
      </w:rPr>
    </w:lvl>
    <w:lvl w:ilvl="2" w:tplc="08090005" w:tentative="1">
      <w:start w:val="1"/>
      <w:numFmt w:val="bullet"/>
      <w:lvlText w:val=""/>
      <w:lvlJc w:val="left"/>
      <w:pPr>
        <w:ind w:left="2662" w:hanging="360"/>
      </w:pPr>
      <w:rPr>
        <w:rFonts w:hint="default" w:ascii="Wingdings" w:hAnsi="Wingdings"/>
      </w:rPr>
    </w:lvl>
    <w:lvl w:ilvl="3" w:tplc="08090001" w:tentative="1">
      <w:start w:val="1"/>
      <w:numFmt w:val="bullet"/>
      <w:lvlText w:val=""/>
      <w:lvlJc w:val="left"/>
      <w:pPr>
        <w:ind w:left="3382" w:hanging="360"/>
      </w:pPr>
      <w:rPr>
        <w:rFonts w:hint="default" w:ascii="Symbol" w:hAnsi="Symbol"/>
      </w:rPr>
    </w:lvl>
    <w:lvl w:ilvl="4" w:tplc="08090003" w:tentative="1">
      <w:start w:val="1"/>
      <w:numFmt w:val="bullet"/>
      <w:lvlText w:val="o"/>
      <w:lvlJc w:val="left"/>
      <w:pPr>
        <w:ind w:left="4102" w:hanging="360"/>
      </w:pPr>
      <w:rPr>
        <w:rFonts w:hint="default" w:ascii="Courier New" w:hAnsi="Courier New" w:cs="Courier New"/>
      </w:rPr>
    </w:lvl>
    <w:lvl w:ilvl="5" w:tplc="08090005" w:tentative="1">
      <w:start w:val="1"/>
      <w:numFmt w:val="bullet"/>
      <w:lvlText w:val=""/>
      <w:lvlJc w:val="left"/>
      <w:pPr>
        <w:ind w:left="4822" w:hanging="360"/>
      </w:pPr>
      <w:rPr>
        <w:rFonts w:hint="default" w:ascii="Wingdings" w:hAnsi="Wingdings"/>
      </w:rPr>
    </w:lvl>
    <w:lvl w:ilvl="6" w:tplc="08090001" w:tentative="1">
      <w:start w:val="1"/>
      <w:numFmt w:val="bullet"/>
      <w:lvlText w:val=""/>
      <w:lvlJc w:val="left"/>
      <w:pPr>
        <w:ind w:left="5542" w:hanging="360"/>
      </w:pPr>
      <w:rPr>
        <w:rFonts w:hint="default" w:ascii="Symbol" w:hAnsi="Symbol"/>
      </w:rPr>
    </w:lvl>
    <w:lvl w:ilvl="7" w:tplc="08090003" w:tentative="1">
      <w:start w:val="1"/>
      <w:numFmt w:val="bullet"/>
      <w:lvlText w:val="o"/>
      <w:lvlJc w:val="left"/>
      <w:pPr>
        <w:ind w:left="6262" w:hanging="360"/>
      </w:pPr>
      <w:rPr>
        <w:rFonts w:hint="default" w:ascii="Courier New" w:hAnsi="Courier New" w:cs="Courier New"/>
      </w:rPr>
    </w:lvl>
    <w:lvl w:ilvl="8" w:tplc="08090005" w:tentative="1">
      <w:start w:val="1"/>
      <w:numFmt w:val="bullet"/>
      <w:lvlText w:val=""/>
      <w:lvlJc w:val="left"/>
      <w:pPr>
        <w:ind w:left="6982" w:hanging="360"/>
      </w:pPr>
      <w:rPr>
        <w:rFonts w:hint="default" w:ascii="Wingdings" w:hAnsi="Wingdings"/>
      </w:rPr>
    </w:lvl>
  </w:abstractNum>
  <w:abstractNum w:abstractNumId="6" w15:restartNumberingAfterBreak="0">
    <w:nsid w:val="124C2615"/>
    <w:multiLevelType w:val="hybridMultilevel"/>
    <w:tmpl w:val="654808AC"/>
    <w:lvl w:ilvl="0" w:tplc="08090001">
      <w:start w:val="1"/>
      <w:numFmt w:val="bullet"/>
      <w:lvlText w:val=""/>
      <w:lvlJc w:val="left"/>
      <w:pPr>
        <w:ind w:left="862" w:hanging="360"/>
      </w:pPr>
      <w:rPr>
        <w:rFonts w:hint="default" w:ascii="Symbol" w:hAnsi="Symbol"/>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7" w15:restartNumberingAfterBreak="0">
    <w:nsid w:val="139B666E"/>
    <w:multiLevelType w:val="hybridMultilevel"/>
    <w:tmpl w:val="93C42B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1AAA1981"/>
    <w:multiLevelType w:val="hybridMultilevel"/>
    <w:tmpl w:val="64CE9E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BC51C2C"/>
    <w:multiLevelType w:val="hybridMultilevel"/>
    <w:tmpl w:val="C7F8EF74"/>
    <w:lvl w:ilvl="0" w:tplc="71567144">
      <w:numFmt w:val="bullet"/>
      <w:lvlText w:val=""/>
      <w:lvlJc w:val="left"/>
      <w:pPr>
        <w:ind w:left="720" w:hanging="360"/>
      </w:pPr>
      <w:rPr>
        <w:rFonts w:hint="default" w:ascii="Symbol" w:hAnsi="Symbol" w:eastAsia="Calibri"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1D156DB0"/>
    <w:multiLevelType w:val="hybridMultilevel"/>
    <w:tmpl w:val="8174B860"/>
    <w:lvl w:ilvl="0" w:tplc="DCAA1F3E">
      <w:numFmt w:val="bullet"/>
      <w:lvlText w:val=""/>
      <w:lvlJc w:val="left"/>
      <w:pPr>
        <w:ind w:left="460" w:hanging="360"/>
      </w:pPr>
      <w:rPr>
        <w:rFonts w:hint="default" w:ascii="Symbol" w:hAnsi="Symbol" w:eastAsia="Symbol" w:cs="Symbol"/>
        <w:w w:val="100"/>
        <w:sz w:val="22"/>
        <w:szCs w:val="22"/>
        <w:lang w:val="en-GB" w:eastAsia="en-GB" w:bidi="en-GB"/>
      </w:rPr>
    </w:lvl>
    <w:lvl w:ilvl="1" w:tplc="D01E9328">
      <w:numFmt w:val="bullet"/>
      <w:lvlText w:val="•"/>
      <w:lvlJc w:val="left"/>
      <w:pPr>
        <w:ind w:left="1372" w:hanging="360"/>
      </w:pPr>
      <w:rPr>
        <w:rFonts w:hint="default"/>
        <w:lang w:val="en-GB" w:eastAsia="en-GB" w:bidi="en-GB"/>
      </w:rPr>
    </w:lvl>
    <w:lvl w:ilvl="2" w:tplc="FA9CDB64">
      <w:numFmt w:val="bullet"/>
      <w:lvlText w:val="•"/>
      <w:lvlJc w:val="left"/>
      <w:pPr>
        <w:ind w:left="2284" w:hanging="360"/>
      </w:pPr>
      <w:rPr>
        <w:rFonts w:hint="default"/>
        <w:lang w:val="en-GB" w:eastAsia="en-GB" w:bidi="en-GB"/>
      </w:rPr>
    </w:lvl>
    <w:lvl w:ilvl="3" w:tplc="168AF524">
      <w:numFmt w:val="bullet"/>
      <w:lvlText w:val="•"/>
      <w:lvlJc w:val="left"/>
      <w:pPr>
        <w:ind w:left="3196" w:hanging="360"/>
      </w:pPr>
      <w:rPr>
        <w:rFonts w:hint="default"/>
        <w:lang w:val="en-GB" w:eastAsia="en-GB" w:bidi="en-GB"/>
      </w:rPr>
    </w:lvl>
    <w:lvl w:ilvl="4" w:tplc="1E32D60E">
      <w:numFmt w:val="bullet"/>
      <w:lvlText w:val="•"/>
      <w:lvlJc w:val="left"/>
      <w:pPr>
        <w:ind w:left="4108" w:hanging="360"/>
      </w:pPr>
      <w:rPr>
        <w:rFonts w:hint="default"/>
        <w:lang w:val="en-GB" w:eastAsia="en-GB" w:bidi="en-GB"/>
      </w:rPr>
    </w:lvl>
    <w:lvl w:ilvl="5" w:tplc="50A650D6">
      <w:numFmt w:val="bullet"/>
      <w:lvlText w:val="•"/>
      <w:lvlJc w:val="left"/>
      <w:pPr>
        <w:ind w:left="5020" w:hanging="360"/>
      </w:pPr>
      <w:rPr>
        <w:rFonts w:hint="default"/>
        <w:lang w:val="en-GB" w:eastAsia="en-GB" w:bidi="en-GB"/>
      </w:rPr>
    </w:lvl>
    <w:lvl w:ilvl="6" w:tplc="965016F6">
      <w:numFmt w:val="bullet"/>
      <w:lvlText w:val="•"/>
      <w:lvlJc w:val="left"/>
      <w:pPr>
        <w:ind w:left="5932" w:hanging="360"/>
      </w:pPr>
      <w:rPr>
        <w:rFonts w:hint="default"/>
        <w:lang w:val="en-GB" w:eastAsia="en-GB" w:bidi="en-GB"/>
      </w:rPr>
    </w:lvl>
    <w:lvl w:ilvl="7" w:tplc="55B0CC20">
      <w:numFmt w:val="bullet"/>
      <w:lvlText w:val="•"/>
      <w:lvlJc w:val="left"/>
      <w:pPr>
        <w:ind w:left="6844" w:hanging="360"/>
      </w:pPr>
      <w:rPr>
        <w:rFonts w:hint="default"/>
        <w:lang w:val="en-GB" w:eastAsia="en-GB" w:bidi="en-GB"/>
      </w:rPr>
    </w:lvl>
    <w:lvl w:ilvl="8" w:tplc="9ECEE5E2">
      <w:numFmt w:val="bullet"/>
      <w:lvlText w:val="•"/>
      <w:lvlJc w:val="left"/>
      <w:pPr>
        <w:ind w:left="7756" w:hanging="360"/>
      </w:pPr>
      <w:rPr>
        <w:rFonts w:hint="default"/>
        <w:lang w:val="en-GB" w:eastAsia="en-GB" w:bidi="en-GB"/>
      </w:rPr>
    </w:lvl>
  </w:abstractNum>
  <w:abstractNum w:abstractNumId="11" w15:restartNumberingAfterBreak="0">
    <w:nsid w:val="1EE740B0"/>
    <w:multiLevelType w:val="hybridMultilevel"/>
    <w:tmpl w:val="DADCB3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06505BB"/>
    <w:multiLevelType w:val="hybridMultilevel"/>
    <w:tmpl w:val="FE4C5348"/>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13" w15:restartNumberingAfterBreak="0">
    <w:nsid w:val="274E27B6"/>
    <w:multiLevelType w:val="multilevel"/>
    <w:tmpl w:val="61348750"/>
    <w:styleLink w:val="List0"/>
    <w:lvl w:ilvl="0">
      <w:numFmt w:val="bullet"/>
      <w:lvlText w:val="•"/>
      <w:lvlJc w:val="left"/>
      <w:pPr>
        <w:tabs>
          <w:tab w:val="num" w:pos="720"/>
        </w:tabs>
        <w:ind w:left="720" w:hanging="360"/>
      </w:pPr>
      <w:rPr>
        <w:rFonts w:ascii="Arial" w:hAnsi="Arial" w:eastAsia="Arial" w:cs="Arial"/>
        <w:color w:val="000000"/>
        <w:position w:val="0"/>
        <w:sz w:val="24"/>
        <w:szCs w:val="24"/>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14" w15:restartNumberingAfterBreak="0">
    <w:nsid w:val="278852E6"/>
    <w:multiLevelType w:val="multilevel"/>
    <w:tmpl w:val="FEB03C64"/>
    <w:styleLink w:val="List41"/>
    <w:lvl w:ilvl="0">
      <w:start w:val="1"/>
      <w:numFmt w:val="bullet"/>
      <w:lvlText w:val="•"/>
      <w:lvlJc w:val="left"/>
      <w:pPr>
        <w:tabs>
          <w:tab w:val="num" w:pos="720"/>
        </w:tabs>
        <w:ind w:left="720" w:hanging="360"/>
      </w:pPr>
      <w:rPr>
        <w:rFonts w:ascii="Arial" w:hAnsi="Arial" w:eastAsia="Arial" w:cs="Arial"/>
        <w:color w:val="000000"/>
        <w:position w:val="0"/>
        <w:sz w:val="24"/>
        <w:szCs w:val="24"/>
        <w:u w:color="000000"/>
      </w:rPr>
    </w:lvl>
    <w:lvl w:ilvl="1">
      <w:start w:val="1"/>
      <w:numFmt w:val="decimal"/>
      <w:lvlText w:val="%2."/>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15" w15:restartNumberingAfterBreak="0">
    <w:nsid w:val="2BA64CF2"/>
    <w:multiLevelType w:val="hybridMultilevel"/>
    <w:tmpl w:val="35F2CB3C"/>
    <w:lvl w:ilvl="0" w:tplc="04090001">
      <w:start w:val="1"/>
      <w:numFmt w:val="bullet"/>
      <w:lvlText w:val=""/>
      <w:lvlJc w:val="left"/>
      <w:pPr>
        <w:tabs>
          <w:tab w:val="num" w:pos="1980"/>
        </w:tabs>
        <w:ind w:left="1980" w:hanging="360"/>
      </w:pPr>
      <w:rPr>
        <w:rFonts w:hint="default" w:ascii="Symbol" w:hAnsi="Symbol"/>
      </w:rPr>
    </w:lvl>
    <w:lvl w:ilvl="1" w:tplc="04090003" w:tentative="1">
      <w:start w:val="1"/>
      <w:numFmt w:val="bullet"/>
      <w:lvlText w:val="o"/>
      <w:lvlJc w:val="left"/>
      <w:pPr>
        <w:tabs>
          <w:tab w:val="num" w:pos="2700"/>
        </w:tabs>
        <w:ind w:left="2700" w:hanging="360"/>
      </w:pPr>
      <w:rPr>
        <w:rFonts w:hint="default" w:ascii="Courier New" w:hAnsi="Courier New" w:cs="Courier New"/>
      </w:rPr>
    </w:lvl>
    <w:lvl w:ilvl="2" w:tplc="04090005" w:tentative="1">
      <w:start w:val="1"/>
      <w:numFmt w:val="bullet"/>
      <w:lvlText w:val=""/>
      <w:lvlJc w:val="left"/>
      <w:pPr>
        <w:tabs>
          <w:tab w:val="num" w:pos="3420"/>
        </w:tabs>
        <w:ind w:left="3420" w:hanging="360"/>
      </w:pPr>
      <w:rPr>
        <w:rFonts w:hint="default" w:ascii="Wingdings" w:hAnsi="Wingdings"/>
      </w:rPr>
    </w:lvl>
    <w:lvl w:ilvl="3" w:tplc="04090001" w:tentative="1">
      <w:start w:val="1"/>
      <w:numFmt w:val="bullet"/>
      <w:lvlText w:val=""/>
      <w:lvlJc w:val="left"/>
      <w:pPr>
        <w:tabs>
          <w:tab w:val="num" w:pos="4140"/>
        </w:tabs>
        <w:ind w:left="4140" w:hanging="360"/>
      </w:pPr>
      <w:rPr>
        <w:rFonts w:hint="default" w:ascii="Symbol" w:hAnsi="Symbol"/>
      </w:rPr>
    </w:lvl>
    <w:lvl w:ilvl="4" w:tplc="04090003" w:tentative="1">
      <w:start w:val="1"/>
      <w:numFmt w:val="bullet"/>
      <w:lvlText w:val="o"/>
      <w:lvlJc w:val="left"/>
      <w:pPr>
        <w:tabs>
          <w:tab w:val="num" w:pos="4860"/>
        </w:tabs>
        <w:ind w:left="4860" w:hanging="360"/>
      </w:pPr>
      <w:rPr>
        <w:rFonts w:hint="default" w:ascii="Courier New" w:hAnsi="Courier New" w:cs="Courier New"/>
      </w:rPr>
    </w:lvl>
    <w:lvl w:ilvl="5" w:tplc="04090005" w:tentative="1">
      <w:start w:val="1"/>
      <w:numFmt w:val="bullet"/>
      <w:lvlText w:val=""/>
      <w:lvlJc w:val="left"/>
      <w:pPr>
        <w:tabs>
          <w:tab w:val="num" w:pos="5580"/>
        </w:tabs>
        <w:ind w:left="5580" w:hanging="360"/>
      </w:pPr>
      <w:rPr>
        <w:rFonts w:hint="default" w:ascii="Wingdings" w:hAnsi="Wingdings"/>
      </w:rPr>
    </w:lvl>
    <w:lvl w:ilvl="6" w:tplc="04090001" w:tentative="1">
      <w:start w:val="1"/>
      <w:numFmt w:val="bullet"/>
      <w:lvlText w:val=""/>
      <w:lvlJc w:val="left"/>
      <w:pPr>
        <w:tabs>
          <w:tab w:val="num" w:pos="6300"/>
        </w:tabs>
        <w:ind w:left="6300" w:hanging="360"/>
      </w:pPr>
      <w:rPr>
        <w:rFonts w:hint="default" w:ascii="Symbol" w:hAnsi="Symbol"/>
      </w:rPr>
    </w:lvl>
    <w:lvl w:ilvl="7" w:tplc="04090003" w:tentative="1">
      <w:start w:val="1"/>
      <w:numFmt w:val="bullet"/>
      <w:lvlText w:val="o"/>
      <w:lvlJc w:val="left"/>
      <w:pPr>
        <w:tabs>
          <w:tab w:val="num" w:pos="7020"/>
        </w:tabs>
        <w:ind w:left="7020" w:hanging="360"/>
      </w:pPr>
      <w:rPr>
        <w:rFonts w:hint="default" w:ascii="Courier New" w:hAnsi="Courier New" w:cs="Courier New"/>
      </w:rPr>
    </w:lvl>
    <w:lvl w:ilvl="8" w:tplc="04090005" w:tentative="1">
      <w:start w:val="1"/>
      <w:numFmt w:val="bullet"/>
      <w:lvlText w:val=""/>
      <w:lvlJc w:val="left"/>
      <w:pPr>
        <w:tabs>
          <w:tab w:val="num" w:pos="7740"/>
        </w:tabs>
        <w:ind w:left="7740" w:hanging="360"/>
      </w:pPr>
      <w:rPr>
        <w:rFonts w:hint="default" w:ascii="Wingdings" w:hAnsi="Wingdings"/>
      </w:rPr>
    </w:lvl>
  </w:abstractNum>
  <w:abstractNum w:abstractNumId="16" w15:restartNumberingAfterBreak="0">
    <w:nsid w:val="32941FC9"/>
    <w:multiLevelType w:val="hybridMultilevel"/>
    <w:tmpl w:val="11184D66"/>
    <w:lvl w:ilvl="0" w:tplc="08090001">
      <w:start w:val="1"/>
      <w:numFmt w:val="bullet"/>
      <w:lvlText w:val=""/>
      <w:lvlJc w:val="left"/>
      <w:pPr>
        <w:ind w:left="862" w:hanging="360"/>
      </w:pPr>
      <w:rPr>
        <w:rFonts w:hint="default" w:ascii="Symbol" w:hAnsi="Symbol"/>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17" w15:restartNumberingAfterBreak="0">
    <w:nsid w:val="33870BD8"/>
    <w:multiLevelType w:val="hybridMultilevel"/>
    <w:tmpl w:val="3B84AE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527634E"/>
    <w:multiLevelType w:val="multilevel"/>
    <w:tmpl w:val="F1BA03AA"/>
    <w:lvl w:ilvl="0">
      <w:start w:val="1"/>
      <w:numFmt w:val="bullet"/>
      <w:lvlText w:val=""/>
      <w:lvlJc w:val="left"/>
      <w:pPr>
        <w:tabs>
          <w:tab w:val="num" w:pos="720"/>
        </w:tabs>
        <w:ind w:left="720" w:hanging="360"/>
      </w:pPr>
      <w:rPr>
        <w:rFonts w:hint="default" w:ascii="Symbol" w:hAnsi="Symbol"/>
        <w:color w:val="000000"/>
        <w:position w:val="0"/>
        <w:sz w:val="24"/>
        <w:szCs w:val="24"/>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19" w15:restartNumberingAfterBreak="0">
    <w:nsid w:val="362C0388"/>
    <w:multiLevelType w:val="multilevel"/>
    <w:tmpl w:val="2EF85890"/>
    <w:lvl w:ilvl="0">
      <w:numFmt w:val="bullet"/>
      <w:lvlText w:val=""/>
      <w:lvlJc w:val="left"/>
      <w:pPr>
        <w:tabs>
          <w:tab w:val="num" w:pos="720"/>
        </w:tabs>
        <w:ind w:left="720" w:hanging="360"/>
      </w:pPr>
      <w:rPr>
        <w:rFonts w:hint="default" w:ascii="Symbol" w:hAnsi="Symbol" w:eastAsia="Symbol" w:cs="Symbol"/>
        <w:color w:val="000000"/>
        <w:w w:val="100"/>
        <w:position w:val="0"/>
        <w:sz w:val="22"/>
        <w:szCs w:val="22"/>
        <w:u w:color="000000"/>
        <w:lang w:val="en-GB" w:eastAsia="en-GB" w:bidi="en-GB"/>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20" w15:restartNumberingAfterBreak="0">
    <w:nsid w:val="3C4A338F"/>
    <w:multiLevelType w:val="hybridMultilevel"/>
    <w:tmpl w:val="519A06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DB03FA4"/>
    <w:multiLevelType w:val="hybridMultilevel"/>
    <w:tmpl w:val="543AA0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E4117A6"/>
    <w:multiLevelType w:val="hybridMultilevel"/>
    <w:tmpl w:val="1C16C6D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41F119F"/>
    <w:multiLevelType w:val="hybridMultilevel"/>
    <w:tmpl w:val="680AD4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4912598"/>
    <w:multiLevelType w:val="multilevel"/>
    <w:tmpl w:val="F7981B32"/>
    <w:lvl w:ilvl="0">
      <w:numFmt w:val="bullet"/>
      <w:lvlText w:val=""/>
      <w:lvlJc w:val="left"/>
      <w:pPr>
        <w:tabs>
          <w:tab w:val="num" w:pos="720"/>
        </w:tabs>
        <w:ind w:left="720" w:hanging="360"/>
      </w:pPr>
      <w:rPr>
        <w:rFonts w:hint="default" w:ascii="Symbol" w:hAnsi="Symbol" w:eastAsia="Symbol" w:cs="Symbol"/>
        <w:color w:val="000000"/>
        <w:w w:val="100"/>
        <w:position w:val="0"/>
        <w:sz w:val="22"/>
        <w:szCs w:val="22"/>
        <w:u w:color="000000"/>
        <w:lang w:val="en-GB" w:eastAsia="en-GB" w:bidi="en-GB"/>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25" w15:restartNumberingAfterBreak="0">
    <w:nsid w:val="4A112462"/>
    <w:multiLevelType w:val="hybridMultilevel"/>
    <w:tmpl w:val="0F4428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F2F0B72"/>
    <w:multiLevelType w:val="hybridMultilevel"/>
    <w:tmpl w:val="72209E4E"/>
    <w:lvl w:ilvl="0" w:tplc="08090001">
      <w:start w:val="1"/>
      <w:numFmt w:val="bullet"/>
      <w:lvlText w:val=""/>
      <w:lvlJc w:val="left"/>
      <w:pPr>
        <w:ind w:left="862" w:hanging="360"/>
      </w:pPr>
      <w:rPr>
        <w:rFonts w:hint="default" w:ascii="Symbol" w:hAnsi="Symbol"/>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27" w15:restartNumberingAfterBreak="0">
    <w:nsid w:val="504940C3"/>
    <w:multiLevelType w:val="hybridMultilevel"/>
    <w:tmpl w:val="9784145A"/>
    <w:lvl w:ilvl="0" w:tplc="08090001">
      <w:start w:val="1"/>
      <w:numFmt w:val="bullet"/>
      <w:lvlText w:val=""/>
      <w:lvlJc w:val="left"/>
      <w:pPr>
        <w:ind w:left="862" w:hanging="360"/>
      </w:pPr>
      <w:rPr>
        <w:rFonts w:hint="default" w:ascii="Symbol" w:hAnsi="Symbol"/>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28" w15:restartNumberingAfterBreak="0">
    <w:nsid w:val="52E56A0C"/>
    <w:multiLevelType w:val="hybridMultilevel"/>
    <w:tmpl w:val="29FE48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4494CB0"/>
    <w:multiLevelType w:val="hybridMultilevel"/>
    <w:tmpl w:val="7668FB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6D44F73"/>
    <w:multiLevelType w:val="hybridMultilevel"/>
    <w:tmpl w:val="8E2CD3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8AB5066"/>
    <w:multiLevelType w:val="hybridMultilevel"/>
    <w:tmpl w:val="DBB8A938"/>
    <w:lvl w:ilvl="0" w:tplc="04090001">
      <w:start w:val="1"/>
      <w:numFmt w:val="bullet"/>
      <w:lvlText w:val=""/>
      <w:lvlJc w:val="left"/>
      <w:pPr>
        <w:tabs>
          <w:tab w:val="num" w:pos="720"/>
        </w:tabs>
        <w:ind w:left="720" w:hanging="360"/>
      </w:pPr>
      <w:rPr>
        <w:rFonts w:hint="default" w:ascii="Symbol" w:hAnsi="Symbol"/>
      </w:rPr>
    </w:lvl>
    <w:lvl w:ilvl="1" w:tplc="08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5F010431"/>
    <w:multiLevelType w:val="hybridMultilevel"/>
    <w:tmpl w:val="E8D033F0"/>
    <w:lvl w:ilvl="0" w:tplc="08090001">
      <w:start w:val="1"/>
      <w:numFmt w:val="bullet"/>
      <w:lvlText w:val=""/>
      <w:lvlJc w:val="left"/>
      <w:pPr>
        <w:ind w:left="862" w:hanging="360"/>
      </w:pPr>
      <w:rPr>
        <w:rFonts w:hint="default" w:ascii="Symbol" w:hAnsi="Symbol"/>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33" w15:restartNumberingAfterBreak="0">
    <w:nsid w:val="6065608D"/>
    <w:multiLevelType w:val="multilevel"/>
    <w:tmpl w:val="61348750"/>
    <w:numStyleLink w:val="List0"/>
  </w:abstractNum>
  <w:abstractNum w:abstractNumId="34" w15:restartNumberingAfterBreak="0">
    <w:nsid w:val="6084037A"/>
    <w:multiLevelType w:val="hybridMultilevel"/>
    <w:tmpl w:val="22800D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1C331B1"/>
    <w:multiLevelType w:val="hybridMultilevel"/>
    <w:tmpl w:val="27C2B6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1DB6524"/>
    <w:multiLevelType w:val="hybridMultilevel"/>
    <w:tmpl w:val="B65C6E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5096437"/>
    <w:multiLevelType w:val="hybridMultilevel"/>
    <w:tmpl w:val="970AE298"/>
    <w:lvl w:ilvl="0" w:tplc="08090001">
      <w:start w:val="1"/>
      <w:numFmt w:val="bullet"/>
      <w:lvlText w:val=""/>
      <w:lvlJc w:val="left"/>
      <w:pPr>
        <w:ind w:left="644" w:hanging="360"/>
      </w:pPr>
      <w:rPr>
        <w:rFonts w:hint="default" w:ascii="Symbol" w:hAnsi="Symbol"/>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68C35328"/>
    <w:multiLevelType w:val="hybridMultilevel"/>
    <w:tmpl w:val="CE8446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C850488"/>
    <w:multiLevelType w:val="hybridMultilevel"/>
    <w:tmpl w:val="2F949D2A"/>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40" w15:restartNumberingAfterBreak="0">
    <w:nsid w:val="70CE5C17"/>
    <w:multiLevelType w:val="hybridMultilevel"/>
    <w:tmpl w:val="3798245C"/>
    <w:lvl w:ilvl="0" w:tplc="08090001">
      <w:start w:val="1"/>
      <w:numFmt w:val="bullet"/>
      <w:lvlText w:val=""/>
      <w:lvlJc w:val="left"/>
      <w:pPr>
        <w:ind w:left="862" w:hanging="360"/>
      </w:pPr>
      <w:rPr>
        <w:rFonts w:hint="default" w:ascii="Symbol" w:hAnsi="Symbol"/>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41" w15:restartNumberingAfterBreak="0">
    <w:nsid w:val="77DF7567"/>
    <w:multiLevelType w:val="hybridMultilevel"/>
    <w:tmpl w:val="9A1221BC"/>
    <w:lvl w:ilvl="0" w:tplc="DCAA1F3E">
      <w:numFmt w:val="bullet"/>
      <w:lvlText w:val=""/>
      <w:lvlJc w:val="left"/>
      <w:pPr>
        <w:ind w:left="720" w:hanging="360"/>
      </w:pPr>
      <w:rPr>
        <w:rFonts w:hint="default" w:ascii="Symbol" w:hAnsi="Symbol" w:eastAsia="Symbol" w:cs="Symbol"/>
        <w:w w:val="100"/>
        <w:sz w:val="22"/>
        <w:szCs w:val="22"/>
        <w:lang w:val="en-GB" w:eastAsia="en-GB" w:bidi="en-G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A6F4374"/>
    <w:multiLevelType w:val="multilevel"/>
    <w:tmpl w:val="0EDEC76E"/>
    <w:lvl w:ilvl="0">
      <w:start w:val="1"/>
      <w:numFmt w:val="bullet"/>
      <w:lvlText w:val=""/>
      <w:lvlJc w:val="left"/>
      <w:pPr>
        <w:tabs>
          <w:tab w:val="num" w:pos="720"/>
        </w:tabs>
        <w:ind w:left="720" w:hanging="360"/>
      </w:pPr>
      <w:rPr>
        <w:rFonts w:hint="default" w:ascii="Symbol" w:hAnsi="Symbol"/>
        <w:color w:val="000000"/>
        <w:position w:val="0"/>
        <w:sz w:val="24"/>
        <w:szCs w:val="24"/>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43" w15:restartNumberingAfterBreak="0">
    <w:nsid w:val="7CB33245"/>
    <w:multiLevelType w:val="hybridMultilevel"/>
    <w:tmpl w:val="6EAE74AE"/>
    <w:lvl w:ilvl="0" w:tplc="DCAA1F3E">
      <w:numFmt w:val="bullet"/>
      <w:lvlText w:val=""/>
      <w:lvlJc w:val="left"/>
      <w:pPr>
        <w:ind w:left="502" w:hanging="360"/>
      </w:pPr>
      <w:rPr>
        <w:rFonts w:hint="default" w:ascii="Symbol" w:hAnsi="Symbol" w:eastAsia="Symbol" w:cs="Symbol"/>
        <w:w w:val="100"/>
        <w:sz w:val="22"/>
        <w:szCs w:val="22"/>
        <w:lang w:val="en-GB" w:eastAsia="en-GB" w:bidi="en-GB"/>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44" w15:restartNumberingAfterBreak="0">
    <w:nsid w:val="7D185336"/>
    <w:multiLevelType w:val="hybridMultilevel"/>
    <w:tmpl w:val="1BCA9C50"/>
    <w:lvl w:ilvl="0" w:tplc="08090001">
      <w:start w:val="1"/>
      <w:numFmt w:val="bullet"/>
      <w:lvlText w:val=""/>
      <w:lvlJc w:val="left"/>
      <w:pPr>
        <w:ind w:left="862" w:hanging="360"/>
      </w:pPr>
      <w:rPr>
        <w:rFonts w:hint="default" w:ascii="Symbol" w:hAnsi="Symbol"/>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45" w15:restartNumberingAfterBreak="0">
    <w:nsid w:val="7F510A8A"/>
    <w:multiLevelType w:val="hybridMultilevel"/>
    <w:tmpl w:val="00447A94"/>
    <w:lvl w:ilvl="0" w:tplc="08090001">
      <w:start w:val="1"/>
      <w:numFmt w:val="bullet"/>
      <w:lvlText w:val=""/>
      <w:lvlJc w:val="left"/>
      <w:pPr>
        <w:ind w:left="862" w:hanging="360"/>
      </w:pPr>
      <w:rPr>
        <w:rFonts w:hint="default" w:ascii="Symbol" w:hAnsi="Symbol"/>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num w:numId="1" w16cid:durableId="248543387">
    <w:abstractNumId w:val="10"/>
  </w:num>
  <w:num w:numId="2" w16cid:durableId="1608345083">
    <w:abstractNumId w:val="15"/>
  </w:num>
  <w:num w:numId="3" w16cid:durableId="741756070">
    <w:abstractNumId w:val="37"/>
  </w:num>
  <w:num w:numId="4" w16cid:durableId="1560164521">
    <w:abstractNumId w:val="13"/>
  </w:num>
  <w:num w:numId="5" w16cid:durableId="902108774">
    <w:abstractNumId w:val="14"/>
  </w:num>
  <w:num w:numId="6" w16cid:durableId="1920215345">
    <w:abstractNumId w:val="3"/>
  </w:num>
  <w:num w:numId="7" w16cid:durableId="1680044211">
    <w:abstractNumId w:val="33"/>
  </w:num>
  <w:num w:numId="8" w16cid:durableId="245725248">
    <w:abstractNumId w:val="21"/>
  </w:num>
  <w:num w:numId="9" w16cid:durableId="251207907">
    <w:abstractNumId w:val="17"/>
  </w:num>
  <w:num w:numId="10" w16cid:durableId="1569000742">
    <w:abstractNumId w:val="28"/>
  </w:num>
  <w:num w:numId="11" w16cid:durableId="304045277">
    <w:abstractNumId w:val="2"/>
  </w:num>
  <w:num w:numId="12" w16cid:durableId="899289999">
    <w:abstractNumId w:val="18"/>
  </w:num>
  <w:num w:numId="13" w16cid:durableId="1566256121">
    <w:abstractNumId w:val="42"/>
  </w:num>
  <w:num w:numId="14" w16cid:durableId="481702841">
    <w:abstractNumId w:val="4"/>
  </w:num>
  <w:num w:numId="15" w16cid:durableId="1213923719">
    <w:abstractNumId w:val="29"/>
  </w:num>
  <w:num w:numId="16" w16cid:durableId="646669698">
    <w:abstractNumId w:val="41"/>
  </w:num>
  <w:num w:numId="17" w16cid:durableId="1204712779">
    <w:abstractNumId w:val="43"/>
  </w:num>
  <w:num w:numId="18" w16cid:durableId="1049761450">
    <w:abstractNumId w:val="39"/>
  </w:num>
  <w:num w:numId="19" w16cid:durableId="562955101">
    <w:abstractNumId w:val="12"/>
  </w:num>
  <w:num w:numId="20" w16cid:durableId="511190201">
    <w:abstractNumId w:val="19"/>
  </w:num>
  <w:num w:numId="21" w16cid:durableId="345907843">
    <w:abstractNumId w:val="24"/>
  </w:num>
  <w:num w:numId="22" w16cid:durableId="2123958475">
    <w:abstractNumId w:val="16"/>
  </w:num>
  <w:num w:numId="23" w16cid:durableId="1825929158">
    <w:abstractNumId w:val="36"/>
  </w:num>
  <w:num w:numId="24" w16cid:durableId="824854637">
    <w:abstractNumId w:val="38"/>
  </w:num>
  <w:num w:numId="25" w16cid:durableId="1382362085">
    <w:abstractNumId w:val="31"/>
  </w:num>
  <w:num w:numId="26" w16cid:durableId="555318677">
    <w:abstractNumId w:val="22"/>
  </w:num>
  <w:num w:numId="27" w16cid:durableId="1701390903">
    <w:abstractNumId w:val="35"/>
  </w:num>
  <w:num w:numId="28" w16cid:durableId="1212884957">
    <w:abstractNumId w:val="11"/>
  </w:num>
  <w:num w:numId="29" w16cid:durableId="1009327981">
    <w:abstractNumId w:val="32"/>
  </w:num>
  <w:num w:numId="30" w16cid:durableId="1308970014">
    <w:abstractNumId w:val="23"/>
  </w:num>
  <w:num w:numId="31" w16cid:durableId="1394700002">
    <w:abstractNumId w:val="34"/>
  </w:num>
  <w:num w:numId="32" w16cid:durableId="904418930">
    <w:abstractNumId w:val="9"/>
  </w:num>
  <w:num w:numId="33" w16cid:durableId="1458184421">
    <w:abstractNumId w:val="6"/>
  </w:num>
  <w:num w:numId="34" w16cid:durableId="1438023389">
    <w:abstractNumId w:val="5"/>
  </w:num>
  <w:num w:numId="35" w16cid:durableId="474835627">
    <w:abstractNumId w:val="1"/>
  </w:num>
  <w:num w:numId="36" w16cid:durableId="1959948706">
    <w:abstractNumId w:val="44"/>
  </w:num>
  <w:num w:numId="37" w16cid:durableId="715472789">
    <w:abstractNumId w:val="40"/>
  </w:num>
  <w:num w:numId="38" w16cid:durableId="828519288">
    <w:abstractNumId w:val="26"/>
  </w:num>
  <w:num w:numId="39" w16cid:durableId="638464960">
    <w:abstractNumId w:val="45"/>
  </w:num>
  <w:num w:numId="40" w16cid:durableId="1390572482">
    <w:abstractNumId w:val="20"/>
  </w:num>
  <w:num w:numId="41" w16cid:durableId="708339562">
    <w:abstractNumId w:val="0"/>
  </w:num>
  <w:num w:numId="42" w16cid:durableId="594437217">
    <w:abstractNumId w:val="30"/>
  </w:num>
  <w:num w:numId="43" w16cid:durableId="665089389">
    <w:abstractNumId w:val="8"/>
  </w:num>
  <w:num w:numId="44" w16cid:durableId="181088063">
    <w:abstractNumId w:val="27"/>
  </w:num>
  <w:num w:numId="45" w16cid:durableId="806624977">
    <w:abstractNumId w:val="25"/>
  </w:num>
  <w:num w:numId="46" w16cid:durableId="1469010624">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0B"/>
    <w:rsid w:val="00012A8F"/>
    <w:rsid w:val="00014D7D"/>
    <w:rsid w:val="0002774B"/>
    <w:rsid w:val="00050952"/>
    <w:rsid w:val="0006166E"/>
    <w:rsid w:val="000A2153"/>
    <w:rsid w:val="000A2AEE"/>
    <w:rsid w:val="000D13D6"/>
    <w:rsid w:val="0010779C"/>
    <w:rsid w:val="00110CD3"/>
    <w:rsid w:val="001177B1"/>
    <w:rsid w:val="00131A1C"/>
    <w:rsid w:val="00154D99"/>
    <w:rsid w:val="0017358A"/>
    <w:rsid w:val="00182657"/>
    <w:rsid w:val="001860CB"/>
    <w:rsid w:val="001A45D9"/>
    <w:rsid w:val="00207B4D"/>
    <w:rsid w:val="00233732"/>
    <w:rsid w:val="002360F1"/>
    <w:rsid w:val="0025331F"/>
    <w:rsid w:val="00256B56"/>
    <w:rsid w:val="00266E25"/>
    <w:rsid w:val="0029734F"/>
    <w:rsid w:val="002F0635"/>
    <w:rsid w:val="003301AC"/>
    <w:rsid w:val="0034273B"/>
    <w:rsid w:val="00381EA3"/>
    <w:rsid w:val="00385899"/>
    <w:rsid w:val="00387A2F"/>
    <w:rsid w:val="003D0CCD"/>
    <w:rsid w:val="00423165"/>
    <w:rsid w:val="00433D7D"/>
    <w:rsid w:val="00465929"/>
    <w:rsid w:val="004A053F"/>
    <w:rsid w:val="00514390"/>
    <w:rsid w:val="00530680"/>
    <w:rsid w:val="00540202"/>
    <w:rsid w:val="00547E4A"/>
    <w:rsid w:val="00556314"/>
    <w:rsid w:val="00557DE3"/>
    <w:rsid w:val="00560C6D"/>
    <w:rsid w:val="0058177B"/>
    <w:rsid w:val="005B7C7E"/>
    <w:rsid w:val="005C6A15"/>
    <w:rsid w:val="00631A63"/>
    <w:rsid w:val="006549BA"/>
    <w:rsid w:val="006B19D6"/>
    <w:rsid w:val="00725073"/>
    <w:rsid w:val="007560D7"/>
    <w:rsid w:val="00762D1E"/>
    <w:rsid w:val="007947D7"/>
    <w:rsid w:val="007C27E8"/>
    <w:rsid w:val="007C60CF"/>
    <w:rsid w:val="007F4110"/>
    <w:rsid w:val="00824FC5"/>
    <w:rsid w:val="00825E68"/>
    <w:rsid w:val="00832464"/>
    <w:rsid w:val="00856124"/>
    <w:rsid w:val="008A2C99"/>
    <w:rsid w:val="008E26DB"/>
    <w:rsid w:val="0090039C"/>
    <w:rsid w:val="00917B4E"/>
    <w:rsid w:val="00957219"/>
    <w:rsid w:val="0097785A"/>
    <w:rsid w:val="009B2EEE"/>
    <w:rsid w:val="009B7271"/>
    <w:rsid w:val="009C207D"/>
    <w:rsid w:val="009C7D1D"/>
    <w:rsid w:val="00A82583"/>
    <w:rsid w:val="00AF7EEC"/>
    <w:rsid w:val="00B00CDD"/>
    <w:rsid w:val="00B154C7"/>
    <w:rsid w:val="00B15F6C"/>
    <w:rsid w:val="00B67B0B"/>
    <w:rsid w:val="00B76F8F"/>
    <w:rsid w:val="00B82ACE"/>
    <w:rsid w:val="00B9342C"/>
    <w:rsid w:val="00BB47EB"/>
    <w:rsid w:val="00BB7C3E"/>
    <w:rsid w:val="00C04F47"/>
    <w:rsid w:val="00C66A4A"/>
    <w:rsid w:val="00C92D8B"/>
    <w:rsid w:val="00CE7DE7"/>
    <w:rsid w:val="00CF79C2"/>
    <w:rsid w:val="00D12EB1"/>
    <w:rsid w:val="00D35F12"/>
    <w:rsid w:val="00D806C2"/>
    <w:rsid w:val="00E22AE0"/>
    <w:rsid w:val="00E43064"/>
    <w:rsid w:val="00E61A8D"/>
    <w:rsid w:val="00E710CA"/>
    <w:rsid w:val="00E75CCA"/>
    <w:rsid w:val="00EA3F52"/>
    <w:rsid w:val="00EE12C8"/>
    <w:rsid w:val="00EE4FFF"/>
    <w:rsid w:val="00F05C05"/>
    <w:rsid w:val="00F33043"/>
    <w:rsid w:val="00F5340F"/>
    <w:rsid w:val="00FB3A01"/>
    <w:rsid w:val="00FC2F0B"/>
    <w:rsid w:val="0696AD86"/>
    <w:rsid w:val="546E4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20CD7"/>
  <w15:chartTrackingRefBased/>
  <w15:docId w15:val="{9A6C1923-3217-4DA3-8E86-E8FC5193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301AC"/>
    <w:pPr>
      <w:ind w:left="720"/>
      <w:contextualSpacing/>
    </w:pPr>
  </w:style>
  <w:style w:type="paragraph" w:styleId="DefaultParagraphFontParaCharCharCharCharCharCharCharCharCharCharCharCharChar" w:customStyle="1">
    <w:name w:val="Default Paragraph Font Para Char Char Char Char Char Char Char Char Char Char Char Char Char"/>
    <w:basedOn w:val="Normal"/>
    <w:rsid w:val="00957219"/>
    <w:pPr>
      <w:spacing w:line="240" w:lineRule="exact"/>
    </w:pPr>
    <w:rPr>
      <w:rFonts w:ascii="Verdana" w:hAnsi="Verdana" w:eastAsia="Times New Roman" w:cs="Times New Roman"/>
      <w:sz w:val="20"/>
      <w:szCs w:val="20"/>
      <w:lang w:val="en-US"/>
    </w:rPr>
  </w:style>
  <w:style w:type="paragraph" w:styleId="Header">
    <w:name w:val="header"/>
    <w:basedOn w:val="Normal"/>
    <w:link w:val="HeaderChar"/>
    <w:uiPriority w:val="99"/>
    <w:unhideWhenUsed/>
    <w:rsid w:val="00110CD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0CD3"/>
  </w:style>
  <w:style w:type="paragraph" w:styleId="Footer">
    <w:name w:val="footer"/>
    <w:basedOn w:val="Normal"/>
    <w:link w:val="FooterChar"/>
    <w:uiPriority w:val="99"/>
    <w:unhideWhenUsed/>
    <w:rsid w:val="00110CD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0CD3"/>
  </w:style>
  <w:style w:type="paragraph" w:styleId="BalloonText">
    <w:name w:val="Balloon Text"/>
    <w:basedOn w:val="Normal"/>
    <w:link w:val="BalloonTextChar"/>
    <w:uiPriority w:val="99"/>
    <w:semiHidden/>
    <w:unhideWhenUsed/>
    <w:rsid w:val="0018265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82657"/>
    <w:rPr>
      <w:rFonts w:ascii="Segoe UI" w:hAnsi="Segoe UI" w:cs="Segoe UI"/>
      <w:sz w:val="18"/>
      <w:szCs w:val="18"/>
    </w:rPr>
  </w:style>
  <w:style w:type="numbering" w:styleId="List0" w:customStyle="1">
    <w:name w:val="List 0"/>
    <w:basedOn w:val="NoList"/>
    <w:rsid w:val="003D0CCD"/>
    <w:pPr>
      <w:numPr>
        <w:numId w:val="4"/>
      </w:numPr>
    </w:pPr>
  </w:style>
  <w:style w:type="numbering" w:styleId="List41" w:customStyle="1">
    <w:name w:val="List 41"/>
    <w:basedOn w:val="NoList"/>
    <w:rsid w:val="003D0CCD"/>
    <w:pPr>
      <w:numPr>
        <w:numId w:val="5"/>
      </w:numPr>
    </w:pPr>
  </w:style>
  <w:style w:type="character" w:styleId="CommentReference">
    <w:name w:val="annotation reference"/>
    <w:basedOn w:val="DefaultParagraphFont"/>
    <w:uiPriority w:val="99"/>
    <w:semiHidden/>
    <w:unhideWhenUsed/>
    <w:rsid w:val="00433D7D"/>
    <w:rPr>
      <w:sz w:val="16"/>
      <w:szCs w:val="16"/>
    </w:rPr>
  </w:style>
  <w:style w:type="paragraph" w:styleId="CommentText">
    <w:name w:val="annotation text"/>
    <w:basedOn w:val="Normal"/>
    <w:link w:val="CommentTextChar"/>
    <w:uiPriority w:val="99"/>
    <w:semiHidden/>
    <w:unhideWhenUsed/>
    <w:rsid w:val="00433D7D"/>
    <w:pPr>
      <w:spacing w:line="240" w:lineRule="auto"/>
    </w:pPr>
    <w:rPr>
      <w:sz w:val="20"/>
      <w:szCs w:val="20"/>
    </w:rPr>
  </w:style>
  <w:style w:type="character" w:styleId="CommentTextChar" w:customStyle="1">
    <w:name w:val="Comment Text Char"/>
    <w:basedOn w:val="DefaultParagraphFont"/>
    <w:link w:val="CommentText"/>
    <w:uiPriority w:val="99"/>
    <w:semiHidden/>
    <w:rsid w:val="00433D7D"/>
    <w:rPr>
      <w:sz w:val="20"/>
      <w:szCs w:val="20"/>
    </w:rPr>
  </w:style>
  <w:style w:type="paragraph" w:styleId="CommentSubject">
    <w:name w:val="annotation subject"/>
    <w:basedOn w:val="CommentText"/>
    <w:next w:val="CommentText"/>
    <w:link w:val="CommentSubjectChar"/>
    <w:uiPriority w:val="99"/>
    <w:semiHidden/>
    <w:unhideWhenUsed/>
    <w:rsid w:val="00433D7D"/>
    <w:rPr>
      <w:b/>
      <w:bCs/>
    </w:rPr>
  </w:style>
  <w:style w:type="character" w:styleId="CommentSubjectChar" w:customStyle="1">
    <w:name w:val="Comment Subject Char"/>
    <w:basedOn w:val="CommentTextChar"/>
    <w:link w:val="CommentSubject"/>
    <w:uiPriority w:val="99"/>
    <w:semiHidden/>
    <w:rsid w:val="00433D7D"/>
    <w:rPr>
      <w:b/>
      <w:bCs/>
      <w:sz w:val="20"/>
      <w:szCs w:val="20"/>
    </w:rPr>
  </w:style>
  <w:style w:type="paragraph" w:styleId="NoSpacing">
    <w:name w:val="No Spacing"/>
    <w:uiPriority w:val="1"/>
    <w:qFormat/>
    <w:rsid w:val="00F5340F"/>
    <w:pPr>
      <w:spacing w:after="0" w:line="240" w:lineRule="auto"/>
    </w:pPr>
    <w:rPr>
      <w:rFonts w:ascii="Times New Roman" w:hAnsi="Times New Roman" w:eastAsia="Times New Roman" w:cs="Times New Roman"/>
      <w:sz w:val="24"/>
      <w:szCs w:val="24"/>
      <w:lang w:val="en-US"/>
    </w:rPr>
  </w:style>
  <w:style w:type="paragraph" w:styleId="Revision">
    <w:name w:val="Revision"/>
    <w:hidden/>
    <w:uiPriority w:val="99"/>
    <w:semiHidden/>
    <w:rsid w:val="009003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48504">
      <w:bodyDiv w:val="1"/>
      <w:marLeft w:val="0"/>
      <w:marRight w:val="0"/>
      <w:marTop w:val="0"/>
      <w:marBottom w:val="0"/>
      <w:divBdr>
        <w:top w:val="none" w:sz="0" w:space="0" w:color="auto"/>
        <w:left w:val="none" w:sz="0" w:space="0" w:color="auto"/>
        <w:bottom w:val="none" w:sz="0" w:space="0" w:color="auto"/>
        <w:right w:val="none" w:sz="0" w:space="0" w:color="auto"/>
      </w:divBdr>
    </w:div>
    <w:div w:id="806897839">
      <w:bodyDiv w:val="1"/>
      <w:marLeft w:val="0"/>
      <w:marRight w:val="0"/>
      <w:marTop w:val="0"/>
      <w:marBottom w:val="0"/>
      <w:divBdr>
        <w:top w:val="none" w:sz="0" w:space="0" w:color="auto"/>
        <w:left w:val="none" w:sz="0" w:space="0" w:color="auto"/>
        <w:bottom w:val="none" w:sz="0" w:space="0" w:color="auto"/>
        <w:right w:val="none" w:sz="0" w:space="0" w:color="auto"/>
      </w:divBdr>
    </w:div>
    <w:div w:id="1263416739">
      <w:bodyDiv w:val="1"/>
      <w:marLeft w:val="0"/>
      <w:marRight w:val="0"/>
      <w:marTop w:val="0"/>
      <w:marBottom w:val="0"/>
      <w:divBdr>
        <w:top w:val="none" w:sz="0" w:space="0" w:color="auto"/>
        <w:left w:val="none" w:sz="0" w:space="0" w:color="auto"/>
        <w:bottom w:val="none" w:sz="0" w:space="0" w:color="auto"/>
        <w:right w:val="none" w:sz="0" w:space="0" w:color="auto"/>
      </w:divBdr>
    </w:div>
    <w:div w:id="1381247852">
      <w:bodyDiv w:val="1"/>
      <w:marLeft w:val="0"/>
      <w:marRight w:val="0"/>
      <w:marTop w:val="0"/>
      <w:marBottom w:val="0"/>
      <w:divBdr>
        <w:top w:val="none" w:sz="0" w:space="0" w:color="auto"/>
        <w:left w:val="none" w:sz="0" w:space="0" w:color="auto"/>
        <w:bottom w:val="none" w:sz="0" w:space="0" w:color="auto"/>
        <w:right w:val="none" w:sz="0" w:space="0" w:color="auto"/>
      </w:divBdr>
    </w:div>
    <w:div w:id="1579900785">
      <w:bodyDiv w:val="1"/>
      <w:marLeft w:val="0"/>
      <w:marRight w:val="0"/>
      <w:marTop w:val="0"/>
      <w:marBottom w:val="0"/>
      <w:divBdr>
        <w:top w:val="none" w:sz="0" w:space="0" w:color="auto"/>
        <w:left w:val="none" w:sz="0" w:space="0" w:color="auto"/>
        <w:bottom w:val="none" w:sz="0" w:space="0" w:color="auto"/>
        <w:right w:val="none" w:sz="0" w:space="0" w:color="auto"/>
      </w:divBdr>
    </w:div>
    <w:div w:id="1609659483">
      <w:bodyDiv w:val="1"/>
      <w:marLeft w:val="0"/>
      <w:marRight w:val="0"/>
      <w:marTop w:val="0"/>
      <w:marBottom w:val="0"/>
      <w:divBdr>
        <w:top w:val="none" w:sz="0" w:space="0" w:color="auto"/>
        <w:left w:val="none" w:sz="0" w:space="0" w:color="auto"/>
        <w:bottom w:val="none" w:sz="0" w:space="0" w:color="auto"/>
        <w:right w:val="none" w:sz="0" w:space="0" w:color="auto"/>
      </w:divBdr>
    </w:div>
    <w:div w:id="1712145019">
      <w:bodyDiv w:val="1"/>
      <w:marLeft w:val="0"/>
      <w:marRight w:val="0"/>
      <w:marTop w:val="0"/>
      <w:marBottom w:val="0"/>
      <w:divBdr>
        <w:top w:val="none" w:sz="0" w:space="0" w:color="auto"/>
        <w:left w:val="none" w:sz="0" w:space="0" w:color="auto"/>
        <w:bottom w:val="none" w:sz="0" w:space="0" w:color="auto"/>
        <w:right w:val="none" w:sz="0" w:space="0" w:color="auto"/>
      </w:divBdr>
    </w:div>
    <w:div w:id="21184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jpeg" Id="rId17" /><Relationship Type="http://schemas.openxmlformats.org/officeDocument/2006/relationships/customXml" Target="../customXml/item2.xml" Id="rId2" /><Relationship Type="http://schemas.openxmlformats.org/officeDocument/2006/relationships/hyperlink" Target="mailto:admin@hulltruck.co.uk" TargetMode="Externa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image" Target="/media/image3.jpg" Id="R3362a160c98f4039" /><Relationship Type="http://schemas.microsoft.com/office/2019/09/relationships/intelligence" Target="intelligence.xml" Id="R05595f4ac8e54af3"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05688D4F03734C86FD044D9B3260E3" ma:contentTypeVersion="11" ma:contentTypeDescription="Create a new document." ma:contentTypeScope="" ma:versionID="a855cfce863b09b2ceb849922028823c">
  <xsd:schema xmlns:xsd="http://www.w3.org/2001/XMLSchema" xmlns:xs="http://www.w3.org/2001/XMLSchema" xmlns:p="http://schemas.microsoft.com/office/2006/metadata/properties" xmlns:ns2="2ea638cd-37b0-40bf-a002-4e77b141fa4d" xmlns:ns3="5b77b170-0d0a-41be-b3f2-85af9a051576" targetNamespace="http://schemas.microsoft.com/office/2006/metadata/properties" ma:root="true" ma:fieldsID="f1fcd2ef4ffb4e94b56003fbeb43cbb4" ns2:_="" ns3:_="">
    <xsd:import namespace="2ea638cd-37b0-40bf-a002-4e77b141fa4d"/>
    <xsd:import namespace="5b77b170-0d0a-41be-b3f2-85af9a0515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638cd-37b0-40bf-a002-4e77b141fa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7b170-0d0a-41be-b3f2-85af9a05157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7F38E-B82F-41CA-86B1-C5ABD47BA227}">
  <ds:schemaRefs>
    <ds:schemaRef ds:uri="http://schemas.microsoft.com/sharepoint/v3/contenttype/forms"/>
  </ds:schemaRefs>
</ds:datastoreItem>
</file>

<file path=customXml/itemProps2.xml><?xml version="1.0" encoding="utf-8"?>
<ds:datastoreItem xmlns:ds="http://schemas.openxmlformats.org/officeDocument/2006/customXml" ds:itemID="{9D9351BB-5029-4BD6-883E-7D6051965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638cd-37b0-40bf-a002-4e77b141fa4d"/>
    <ds:schemaRef ds:uri="5b77b170-0d0a-41be-b3f2-85af9a051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5A2E1-ED0A-47E2-A672-8EE260F4D5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9D2509-C7F7-4B5B-AA22-5D7C5267FC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Janthi Mills-Ward</dc:creator>
  <keywords/>
  <dc:description/>
  <lastModifiedBy>Sam Hardy</lastModifiedBy>
  <revision>5</revision>
  <lastPrinted>2018-04-03T16:35:00.0000000Z</lastPrinted>
  <dcterms:created xsi:type="dcterms:W3CDTF">2022-05-10T07:42:00.0000000Z</dcterms:created>
  <dcterms:modified xsi:type="dcterms:W3CDTF">2022-05-11T10:06:16.6858710Z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0x010100F905688D4F03734C86FD044D9B3260E3</vt:lpwstr>
  </property>
</Properties>
</file>